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69F" w:rsidRDefault="00B41380" w:rsidP="00B41380">
      <w:pPr>
        <w:pStyle w:val="a3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proofErr w:type="spellStart"/>
      <w:r w:rsidRPr="00B41380">
        <w:rPr>
          <w:rFonts w:ascii="Times New Roman" w:hAnsi="Times New Roman" w:cs="Times New Roman"/>
          <w:b/>
          <w:sz w:val="40"/>
          <w:szCs w:val="40"/>
          <w:lang w:val="en-US"/>
        </w:rPr>
        <w:t>WorldSkills</w:t>
      </w:r>
      <w:proofErr w:type="spellEnd"/>
      <w:r w:rsidRPr="00B41380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–</w:t>
      </w:r>
      <w:r w:rsidRPr="00B41380">
        <w:rPr>
          <w:rFonts w:ascii="Times New Roman" w:hAnsi="Times New Roman" w:cs="Times New Roman"/>
          <w:b/>
          <w:sz w:val="40"/>
          <w:szCs w:val="40"/>
          <w:lang w:val="en-US"/>
        </w:rPr>
        <w:t xml:space="preserve"> 2020</w:t>
      </w:r>
    </w:p>
    <w:p w:rsidR="00B41380" w:rsidRPr="00B41380" w:rsidRDefault="00B41380" w:rsidP="00B41380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41380">
        <w:rPr>
          <w:rFonts w:ascii="Times New Roman" w:hAnsi="Times New Roman" w:cs="Times New Roman"/>
          <w:sz w:val="28"/>
          <w:szCs w:val="28"/>
        </w:rPr>
        <w:t xml:space="preserve">22 ноября </w:t>
      </w:r>
      <w:r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B41380">
        <w:rPr>
          <w:rFonts w:ascii="Times New Roman" w:eastAsia="Calibri" w:hAnsi="Times New Roman" w:cs="Times New Roman"/>
          <w:sz w:val="28"/>
          <w:szCs w:val="28"/>
        </w:rPr>
        <w:t>отборочны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B41380">
        <w:rPr>
          <w:rFonts w:ascii="Times New Roman" w:eastAsia="Calibri" w:hAnsi="Times New Roman" w:cs="Times New Roman"/>
          <w:sz w:val="28"/>
          <w:szCs w:val="28"/>
        </w:rPr>
        <w:t xml:space="preserve"> соревновани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B41380">
        <w:rPr>
          <w:rFonts w:ascii="Times New Roman" w:eastAsia="Calibri" w:hAnsi="Times New Roman" w:cs="Times New Roman"/>
          <w:sz w:val="28"/>
          <w:szCs w:val="28"/>
        </w:rPr>
        <w:t xml:space="preserve"> республиканского конкурса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1380">
        <w:rPr>
          <w:rFonts w:ascii="Times New Roman" w:eastAsia="Calibri" w:hAnsi="Times New Roman" w:cs="Times New Roman"/>
          <w:sz w:val="28"/>
          <w:szCs w:val="28"/>
        </w:rPr>
        <w:t>профессионального мастерства «</w:t>
      </w:r>
      <w:proofErr w:type="spellStart"/>
      <w:r w:rsidRPr="00B41380">
        <w:rPr>
          <w:rFonts w:ascii="Times New Roman" w:eastAsia="Calibri" w:hAnsi="Times New Roman" w:cs="Times New Roman"/>
          <w:sz w:val="28"/>
          <w:szCs w:val="28"/>
          <w:lang w:val="en-US"/>
        </w:rPr>
        <w:t>WorldSkills</w:t>
      </w:r>
      <w:proofErr w:type="spellEnd"/>
      <w:r w:rsidRPr="00B413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1380">
        <w:rPr>
          <w:rFonts w:ascii="Times New Roman" w:eastAsia="Calibri" w:hAnsi="Times New Roman" w:cs="Times New Roman"/>
          <w:sz w:val="28"/>
          <w:szCs w:val="28"/>
          <w:lang w:val="en-US"/>
        </w:rPr>
        <w:t>Belarus</w:t>
      </w:r>
      <w:r w:rsidRPr="00B41380">
        <w:rPr>
          <w:rFonts w:ascii="Times New Roman" w:eastAsia="Calibri" w:hAnsi="Times New Roman" w:cs="Times New Roman"/>
          <w:sz w:val="28"/>
          <w:szCs w:val="28"/>
        </w:rPr>
        <w:t xml:space="preserve"> - 2020»</w:t>
      </w:r>
    </w:p>
    <w:p w:rsidR="00B41380" w:rsidRDefault="00B41380" w:rsidP="00B413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1380">
        <w:rPr>
          <w:rFonts w:ascii="Times New Roman" w:eastAsia="Calibri" w:hAnsi="Times New Roman" w:cs="Times New Roman"/>
          <w:sz w:val="28"/>
          <w:szCs w:val="28"/>
        </w:rPr>
        <w:t>по профессиональной компетенции «Агрономия»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41380" w:rsidRDefault="00B41380" w:rsidP="00B41380">
      <w:pPr>
        <w:widowControl w:val="0"/>
        <w:spacing w:after="0" w:line="288" w:lineRule="exact"/>
        <w:ind w:right="1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 отборочных соревнованиях приняли учащиеся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B413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курса. Конкурсное задание состояло из шести модулей. Конкурсантам предстояло определить гранулометрический состав почвы </w:t>
      </w:r>
      <w:r w:rsidRPr="00B41380">
        <w:rPr>
          <w:rFonts w:ascii="Times New Roman" w:eastAsia="Calibri" w:hAnsi="Times New Roman" w:cs="Times New Roman"/>
          <w:sz w:val="28"/>
          <w:szCs w:val="28"/>
        </w:rPr>
        <w:t>методом скатывания в шнур и кольцо</w:t>
      </w:r>
      <w:r>
        <w:rPr>
          <w:rFonts w:ascii="Times New Roman" w:eastAsia="Calibri" w:hAnsi="Times New Roman" w:cs="Times New Roman"/>
          <w:sz w:val="28"/>
          <w:szCs w:val="28"/>
        </w:rPr>
        <w:t>, определить виды сорняков, определить семена зерновых и зернобобовых культур, отобрать среднюю пробу</w:t>
      </w:r>
      <w:r w:rsidR="002C664D" w:rsidRPr="002C664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C664D" w:rsidRPr="002C664D">
        <w:rPr>
          <w:rFonts w:ascii="Times New Roman" w:eastAsia="Calibri" w:hAnsi="Times New Roman" w:cs="Times New Roman"/>
          <w:sz w:val="28"/>
          <w:szCs w:val="28"/>
        </w:rPr>
        <w:t>семян зерновых культур для анали</w:t>
      </w:r>
      <w:r w:rsidR="002C664D">
        <w:rPr>
          <w:rFonts w:ascii="Times New Roman" w:eastAsia="Calibri" w:hAnsi="Times New Roman" w:cs="Times New Roman"/>
          <w:sz w:val="28"/>
          <w:szCs w:val="28"/>
        </w:rPr>
        <w:t>за на посевные качества и рассчитать</w:t>
      </w:r>
      <w:r w:rsidR="002C664D" w:rsidRPr="002C664D">
        <w:rPr>
          <w:rFonts w:ascii="Times New Roman" w:eastAsia="Calibri" w:hAnsi="Times New Roman" w:cs="Times New Roman"/>
          <w:sz w:val="28"/>
          <w:szCs w:val="28"/>
        </w:rPr>
        <w:t xml:space="preserve"> весов</w:t>
      </w:r>
      <w:r w:rsidR="002C664D">
        <w:rPr>
          <w:rFonts w:ascii="Times New Roman" w:eastAsia="Calibri" w:hAnsi="Times New Roman" w:cs="Times New Roman"/>
          <w:sz w:val="28"/>
          <w:szCs w:val="28"/>
        </w:rPr>
        <w:t>ую</w:t>
      </w:r>
      <w:r w:rsidR="002C664D" w:rsidRPr="002C664D">
        <w:rPr>
          <w:rFonts w:ascii="Times New Roman" w:eastAsia="Calibri" w:hAnsi="Times New Roman" w:cs="Times New Roman"/>
          <w:sz w:val="28"/>
          <w:szCs w:val="28"/>
        </w:rPr>
        <w:t xml:space="preserve"> норм</w:t>
      </w:r>
      <w:r w:rsidR="002C664D">
        <w:rPr>
          <w:rFonts w:ascii="Times New Roman" w:eastAsia="Calibri" w:hAnsi="Times New Roman" w:cs="Times New Roman"/>
          <w:sz w:val="28"/>
          <w:szCs w:val="28"/>
        </w:rPr>
        <w:t>у</w:t>
      </w:r>
      <w:r w:rsidR="002C664D" w:rsidRPr="002C664D">
        <w:rPr>
          <w:rFonts w:ascii="Times New Roman" w:eastAsia="Calibri" w:hAnsi="Times New Roman" w:cs="Times New Roman"/>
          <w:sz w:val="28"/>
          <w:szCs w:val="28"/>
        </w:rPr>
        <w:t xml:space="preserve"> высева</w:t>
      </w:r>
      <w:r w:rsidR="002C664D">
        <w:rPr>
          <w:rFonts w:ascii="Times New Roman" w:eastAsia="Calibri" w:hAnsi="Times New Roman" w:cs="Times New Roman"/>
          <w:sz w:val="28"/>
          <w:szCs w:val="28"/>
        </w:rPr>
        <w:t>, определить минеральные удобрения по образцам, провести прививку плодовых культур разными способами.</w:t>
      </w:r>
    </w:p>
    <w:p w:rsidR="001C7D4E" w:rsidRDefault="001C7D4E" w:rsidP="00B41380">
      <w:pPr>
        <w:widowControl w:val="0"/>
        <w:spacing w:after="0" w:line="288" w:lineRule="exact"/>
        <w:ind w:right="1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7D4E" w:rsidRDefault="001C7D4E" w:rsidP="00B41380">
      <w:pPr>
        <w:widowControl w:val="0"/>
        <w:spacing w:after="0" w:line="288" w:lineRule="exact"/>
        <w:ind w:right="1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F61" w:rsidRDefault="007C5F61" w:rsidP="007C5F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AA88E" wp14:editId="0621108D">
            <wp:extent cx="1857375" cy="2066613"/>
            <wp:effectExtent l="0" t="0" r="0" b="0"/>
            <wp:docPr id="3" name="Рисунок 3" descr="C:\Users\Леонид\AppData\Local\Temp\Rar$DIa0.461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онид\AppData\Local\Temp\Rar$DIa0.461\IMG_3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69" cy="206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F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67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66097"/>
            <wp:effectExtent l="0" t="0" r="0" b="0"/>
            <wp:docPr id="4" name="Рисунок 4" descr="C:\Users\Леонид\AppData\Local\Temp\Rar$DIa0.274\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онид\AppData\Local\Temp\Rar$DIa0.274\IMG_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17" cy="206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7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67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064389"/>
            <wp:effectExtent l="0" t="0" r="0" b="0"/>
            <wp:docPr id="6" name="Рисунок 6" descr="C:\Users\Леонид\AppData\Local\Temp\Rar$DIa0.540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онид\AppData\Local\Temp\Rar$DIa0.540\IMG_3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63" cy="20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6D" w:rsidRDefault="00B2676D" w:rsidP="007C5F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676D" w:rsidRDefault="00B2676D" w:rsidP="007C5F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057400"/>
            <wp:effectExtent l="0" t="0" r="9525" b="0"/>
            <wp:docPr id="7" name="Рисунок 7" descr="C:\Users\Леонид\AppData\Local\Temp\Rar$DIa0.756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онид\AppData\Local\Temp\Rar$DIa0.756\IMG_3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53" cy="206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056276"/>
            <wp:effectExtent l="0" t="0" r="0" b="1270"/>
            <wp:docPr id="8" name="Рисунок 8" descr="C:\Users\Леонид\AppData\Local\Temp\Rar$DIa1.907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онид\AppData\Local\Temp\Rar$DIa1.907\IMG_3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25" cy="20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7D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8AB7C" wp14:editId="4B376F04">
            <wp:extent cx="1905000" cy="2057400"/>
            <wp:effectExtent l="0" t="0" r="0" b="0"/>
            <wp:docPr id="9" name="Рисунок 9" descr="C:\Users\Леонид\AppData\Local\Temp\Rar$DIa0.220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онид\AppData\Local\Temp\Rar$DIa0.220\IMG_3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99" cy="20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4E" w:rsidRDefault="001C7D4E" w:rsidP="007C5F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F61" w:rsidRDefault="007C5F61" w:rsidP="007C5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Оценивали работу конкурсантов Сень Тамара Константиновна (директор, </w:t>
      </w:r>
      <w:proofErr w:type="spellStart"/>
      <w:r w:rsidRPr="002C664D">
        <w:rPr>
          <w:rFonts w:ascii="Times New Roman" w:eastAsia="Calibri" w:hAnsi="Times New Roman" w:cs="Times New Roman"/>
          <w:sz w:val="28"/>
          <w:szCs w:val="28"/>
        </w:rPr>
        <w:t>ГУ</w:t>
      </w:r>
      <w:proofErr w:type="gramStart"/>
      <w:r w:rsidRPr="002C664D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чебно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-методический </w:t>
      </w:r>
      <w:r w:rsidRPr="002C664D">
        <w:rPr>
          <w:rFonts w:ascii="Times New Roman" w:eastAsia="Calibri" w:hAnsi="Times New Roman" w:cs="Times New Roman"/>
          <w:sz w:val="28"/>
          <w:szCs w:val="28"/>
        </w:rPr>
        <w:t>центр Минсельхозпрода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»),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Пракатень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Валентина Анатольевна (агроном, </w:t>
      </w:r>
      <w:proofErr w:type="spellStart"/>
      <w:r w:rsidRPr="002C664D">
        <w:rPr>
          <w:rFonts w:ascii="Times New Roman" w:eastAsia="Calibri" w:hAnsi="Times New Roman" w:cs="Times New Roman"/>
          <w:sz w:val="28"/>
          <w:szCs w:val="28"/>
        </w:rPr>
        <w:t>ЭкоТехноПарк</w:t>
      </w:r>
      <w:proofErr w:type="spellEnd"/>
      <w:r w:rsidRPr="002C66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C664D">
        <w:rPr>
          <w:rFonts w:ascii="Times New Roman" w:eastAsia="Calibri" w:hAnsi="Times New Roman" w:cs="Times New Roman"/>
          <w:sz w:val="28"/>
          <w:szCs w:val="28"/>
        </w:rPr>
        <w:t>SkyWay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Сватковский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Максим Дмитриевич (заведующий лабораторией, </w:t>
      </w:r>
      <w:r w:rsidRPr="002C664D">
        <w:rPr>
          <w:rFonts w:ascii="Times New Roman" w:eastAsia="Calibri" w:hAnsi="Times New Roman" w:cs="Times New Roman"/>
          <w:sz w:val="28"/>
          <w:szCs w:val="28"/>
        </w:rPr>
        <w:t>УО «</w:t>
      </w:r>
      <w:proofErr w:type="spellStart"/>
      <w:r w:rsidRPr="002C664D">
        <w:rPr>
          <w:rFonts w:ascii="Times New Roman" w:eastAsia="Calibri" w:hAnsi="Times New Roman" w:cs="Times New Roman"/>
          <w:sz w:val="28"/>
          <w:szCs w:val="28"/>
        </w:rPr>
        <w:t>Марьиногорский</w:t>
      </w:r>
      <w:proofErr w:type="spellEnd"/>
      <w:r w:rsidRPr="002C664D">
        <w:rPr>
          <w:rFonts w:ascii="Times New Roman" w:eastAsia="Calibri" w:hAnsi="Times New Roman" w:cs="Times New Roman"/>
          <w:sz w:val="28"/>
          <w:szCs w:val="28"/>
        </w:rPr>
        <w:t xml:space="preserve"> государственный ордена «Знак Почёта» аграрно-технический колледж имени </w:t>
      </w:r>
      <w:proofErr w:type="spellStart"/>
      <w:r w:rsidRPr="002C664D">
        <w:rPr>
          <w:rFonts w:ascii="Times New Roman" w:eastAsia="Calibri" w:hAnsi="Times New Roman" w:cs="Times New Roman"/>
          <w:sz w:val="28"/>
          <w:szCs w:val="28"/>
        </w:rPr>
        <w:t>В.Е.Лобанка</w:t>
      </w:r>
      <w:proofErr w:type="spellEnd"/>
      <w:r w:rsidRPr="002C664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C5F61" w:rsidRDefault="007C5F61" w:rsidP="007C5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Отборочные соревнования были открыты гимном в исполнении учащегося 68А группы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курса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Ятковского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Давида Васильевича.</w:t>
      </w:r>
    </w:p>
    <w:p w:rsidR="001C7D4E" w:rsidRDefault="001C7D4E" w:rsidP="001C7D4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103" cy="3038475"/>
            <wp:effectExtent l="0" t="0" r="1905" b="0"/>
            <wp:docPr id="10" name="Рисунок 10" descr="C:\Users\Леонид\AppData\Local\Temp\Rar$DIa0.324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онид\AppData\Local\Temp\Rar$DIa0.324\IMG_3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4E" w:rsidRDefault="001C7D4E" w:rsidP="007C5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F61" w:rsidRPr="001C7D4E" w:rsidRDefault="007C5F61" w:rsidP="007C5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7D4E">
        <w:rPr>
          <w:rFonts w:ascii="Times New Roman" w:eastAsia="Calibri" w:hAnsi="Times New Roman" w:cs="Times New Roman"/>
          <w:b/>
          <w:sz w:val="28"/>
          <w:szCs w:val="28"/>
        </w:rPr>
        <w:t>Победителями стали:</w:t>
      </w:r>
    </w:p>
    <w:p w:rsidR="007C5F61" w:rsidRDefault="007C5F61" w:rsidP="007C5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Диплом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степени Сафонов Арсений</w:t>
      </w:r>
      <w:r w:rsidRPr="00AD7FB7">
        <w:rPr>
          <w:rFonts w:ascii="Times New Roman" w:hAnsi="Times New Roman" w:cs="Times New Roman"/>
          <w:sz w:val="26"/>
          <w:szCs w:val="26"/>
        </w:rPr>
        <w:t xml:space="preserve"> </w:t>
      </w:r>
      <w:r w:rsidRPr="00AD7FB7">
        <w:rPr>
          <w:rFonts w:ascii="Times New Roman" w:eastAsia="Calibri" w:hAnsi="Times New Roman" w:cs="Times New Roman"/>
          <w:sz w:val="28"/>
          <w:szCs w:val="28"/>
        </w:rPr>
        <w:t>Андреевич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5F61" w:rsidRDefault="007C5F61" w:rsidP="007C5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Диплом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AD7F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степени </w:t>
      </w:r>
      <w:r w:rsidRPr="00AD7FB7">
        <w:rPr>
          <w:rFonts w:ascii="Times New Roman" w:eastAsia="Calibri" w:hAnsi="Times New Roman" w:cs="Times New Roman"/>
          <w:sz w:val="28"/>
          <w:szCs w:val="28"/>
        </w:rPr>
        <w:t>Шкуринская Ирина Дмитриевна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5F61" w:rsidRDefault="007C5F61" w:rsidP="007C5F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Диплом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степени </w:t>
      </w:r>
      <w:proofErr w:type="spellStart"/>
      <w:r w:rsidRPr="00AD7FB7">
        <w:rPr>
          <w:rFonts w:ascii="Times New Roman" w:eastAsia="Calibri" w:hAnsi="Times New Roman" w:cs="Times New Roman"/>
          <w:sz w:val="28"/>
          <w:szCs w:val="28"/>
        </w:rPr>
        <w:t>Медушевский</w:t>
      </w:r>
      <w:proofErr w:type="spellEnd"/>
      <w:r w:rsidRPr="00AD7FB7">
        <w:rPr>
          <w:rFonts w:ascii="Times New Roman" w:eastAsia="Calibri" w:hAnsi="Times New Roman" w:cs="Times New Roman"/>
          <w:sz w:val="28"/>
          <w:szCs w:val="28"/>
        </w:rPr>
        <w:t xml:space="preserve"> Алексей Александрович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5F61" w:rsidRPr="00AD7FB7" w:rsidRDefault="007C5F61" w:rsidP="00AD7FB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64D" w:rsidRPr="002C664D" w:rsidRDefault="00AD7FB7" w:rsidP="002C66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281"/>
            <wp:effectExtent l="0" t="0" r="3175" b="1270"/>
            <wp:docPr id="1" name="Рисунок 1" descr="C:\Users\Леонид\AppData\Local\Temp\Rar$DIa0.746\IMG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онид\AppData\Local\Temp\Rar$DIa0.746\IMG_3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4D" w:rsidRPr="00B41380" w:rsidRDefault="002C664D" w:rsidP="00B41380">
      <w:pPr>
        <w:widowControl w:val="0"/>
        <w:spacing w:after="0" w:line="288" w:lineRule="exact"/>
        <w:ind w:right="13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1380" w:rsidRPr="002C664D" w:rsidRDefault="00B41380" w:rsidP="002C664D">
      <w:pPr>
        <w:widowControl w:val="0"/>
        <w:spacing w:after="0" w:line="288" w:lineRule="exact"/>
        <w:ind w:right="13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B41380" w:rsidRPr="002C6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380"/>
    <w:rsid w:val="001A169F"/>
    <w:rsid w:val="001C7D4E"/>
    <w:rsid w:val="002C664D"/>
    <w:rsid w:val="007C5F61"/>
    <w:rsid w:val="00AD7FB7"/>
    <w:rsid w:val="00B2676D"/>
    <w:rsid w:val="00B4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13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13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1</cp:revision>
  <dcterms:created xsi:type="dcterms:W3CDTF">2019-11-26T16:47:00Z</dcterms:created>
  <dcterms:modified xsi:type="dcterms:W3CDTF">2019-11-26T17:46:00Z</dcterms:modified>
</cp:coreProperties>
</file>