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39" w:rsidRPr="00C56F46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УТВЕРЖДЕНО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>
        <w:rPr>
          <w:sz w:val="30"/>
          <w:szCs w:val="30"/>
        </w:rPr>
        <w:t>Приказ директора учреждения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«Марьиногорский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государственный ордена «Знак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Почета» аграрно-технический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колледж имени В.Е.Лобанка»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от 01.06.2020 № 188-у</w:t>
      </w:r>
    </w:p>
    <w:p w:rsidR="00476939" w:rsidRPr="00C56F46" w:rsidRDefault="00476939" w:rsidP="00476939">
      <w:pPr>
        <w:jc w:val="left"/>
        <w:rPr>
          <w:sz w:val="30"/>
          <w:szCs w:val="30"/>
        </w:rPr>
      </w:pPr>
    </w:p>
    <w:p w:rsidR="00476939" w:rsidRDefault="00476939" w:rsidP="00476939">
      <w:pPr>
        <w:jc w:val="center"/>
        <w:rPr>
          <w:szCs w:val="28"/>
        </w:rPr>
      </w:pPr>
      <w:r w:rsidRPr="00834784">
        <w:rPr>
          <w:b/>
          <w:szCs w:val="28"/>
        </w:rPr>
        <w:t>Контрольные цифры приема</w:t>
      </w:r>
      <w:r w:rsidRPr="0057789C">
        <w:rPr>
          <w:szCs w:val="28"/>
        </w:rPr>
        <w:t xml:space="preserve"> для получения среднего специального образования </w:t>
      </w:r>
    </w:p>
    <w:p w:rsidR="00476939" w:rsidRDefault="00476939" w:rsidP="00476939">
      <w:pPr>
        <w:jc w:val="center"/>
        <w:rPr>
          <w:szCs w:val="28"/>
        </w:rPr>
      </w:pPr>
      <w:r w:rsidRPr="0057789C">
        <w:rPr>
          <w:b/>
          <w:szCs w:val="28"/>
        </w:rPr>
        <w:t>на</w:t>
      </w:r>
      <w:r w:rsidRPr="0057789C">
        <w:rPr>
          <w:szCs w:val="28"/>
        </w:rPr>
        <w:t xml:space="preserve"> </w:t>
      </w:r>
      <w:r w:rsidRPr="0057789C">
        <w:rPr>
          <w:b/>
          <w:szCs w:val="28"/>
        </w:rPr>
        <w:t>условиях целевой подготовки</w:t>
      </w:r>
      <w:r w:rsidRPr="0057789C">
        <w:rPr>
          <w:szCs w:val="28"/>
        </w:rPr>
        <w:t xml:space="preserve"> в учреждении образования</w:t>
      </w:r>
    </w:p>
    <w:p w:rsidR="00476939" w:rsidRPr="0057789C" w:rsidRDefault="00476939" w:rsidP="00476939">
      <w:pPr>
        <w:jc w:val="center"/>
        <w:rPr>
          <w:szCs w:val="28"/>
        </w:rPr>
      </w:pPr>
      <w:r w:rsidRPr="0057789C">
        <w:rPr>
          <w:szCs w:val="28"/>
        </w:rPr>
        <w:t xml:space="preserve"> «Марьиногорский государственный ордена «Знак Почета» </w:t>
      </w:r>
    </w:p>
    <w:p w:rsidR="00476939" w:rsidRDefault="00476939" w:rsidP="00476939">
      <w:pPr>
        <w:jc w:val="center"/>
        <w:rPr>
          <w:b/>
          <w:szCs w:val="28"/>
        </w:rPr>
      </w:pPr>
      <w:r w:rsidRPr="0057789C">
        <w:rPr>
          <w:szCs w:val="28"/>
        </w:rPr>
        <w:t>аграрно-технический колледж имени В.Е.Лобанка»</w:t>
      </w:r>
      <w:r w:rsidRPr="0057789C">
        <w:rPr>
          <w:b/>
          <w:szCs w:val="28"/>
        </w:rPr>
        <w:t xml:space="preserve"> в 20</w:t>
      </w:r>
      <w:r w:rsidRPr="00CF6C63">
        <w:rPr>
          <w:b/>
          <w:szCs w:val="28"/>
        </w:rPr>
        <w:t>20</w:t>
      </w:r>
      <w:r w:rsidRPr="0057789C">
        <w:rPr>
          <w:b/>
          <w:szCs w:val="28"/>
        </w:rPr>
        <w:t xml:space="preserve"> году</w:t>
      </w:r>
    </w:p>
    <w:p w:rsidR="00247F16" w:rsidRDefault="00247F16" w:rsidP="00476939">
      <w:pPr>
        <w:jc w:val="center"/>
        <w:rPr>
          <w:b/>
          <w:szCs w:val="28"/>
        </w:rPr>
      </w:pP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5103"/>
      </w:tblGrid>
      <w:tr w:rsidR="00247F16" w:rsidRPr="001530D8" w:rsidTr="004035C5">
        <w:tc>
          <w:tcPr>
            <w:tcW w:w="2694" w:type="dxa"/>
            <w:vAlign w:val="center"/>
          </w:tcPr>
          <w:p w:rsidR="004F4D05" w:rsidRPr="004035C5" w:rsidRDefault="004F4D05" w:rsidP="004F4D0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Код и наименование специальности (направления специальности)</w:t>
            </w:r>
          </w:p>
        </w:tc>
        <w:tc>
          <w:tcPr>
            <w:tcW w:w="1276" w:type="dxa"/>
            <w:vAlign w:val="center"/>
          </w:tcPr>
          <w:p w:rsidR="004F4D05" w:rsidRPr="004035C5" w:rsidRDefault="004F4D05" w:rsidP="004F4D0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vAlign w:val="center"/>
          </w:tcPr>
          <w:p w:rsidR="004F4D05" w:rsidRPr="004035C5" w:rsidRDefault="004F4D05" w:rsidP="004F4D05">
            <w:pPr>
              <w:ind w:hanging="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4F4D05" w:rsidRPr="004035C5" w:rsidRDefault="004F4D05" w:rsidP="004F4D05">
            <w:pPr>
              <w:ind w:hanging="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5103" w:type="dxa"/>
            <w:vAlign w:val="center"/>
          </w:tcPr>
          <w:p w:rsidR="004F4D05" w:rsidRPr="004035C5" w:rsidRDefault="004F4D05" w:rsidP="0047693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1530D8" w:rsidRPr="001530D8" w:rsidTr="004035C5">
        <w:tc>
          <w:tcPr>
            <w:tcW w:w="2694" w:type="dxa"/>
            <w:vMerge w:val="restart"/>
            <w:vAlign w:val="center"/>
          </w:tcPr>
          <w:p w:rsidR="004F4D05" w:rsidRPr="001530D8" w:rsidRDefault="004F4D05" w:rsidP="004F4D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02 01 Агрономия</w:t>
            </w:r>
          </w:p>
        </w:tc>
        <w:tc>
          <w:tcPr>
            <w:tcW w:w="1276" w:type="dxa"/>
            <w:vMerge w:val="restart"/>
            <w:vAlign w:val="center"/>
          </w:tcPr>
          <w:p w:rsidR="004F4D05" w:rsidRPr="001530D8" w:rsidRDefault="004F4D05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3 года 7</w:t>
            </w:r>
          </w:p>
          <w:p w:rsidR="004F4D05" w:rsidRPr="001530D8" w:rsidRDefault="004F4D05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месяцев</w:t>
            </w:r>
          </w:p>
        </w:tc>
        <w:tc>
          <w:tcPr>
            <w:tcW w:w="1559" w:type="dxa"/>
            <w:vAlign w:val="center"/>
          </w:tcPr>
          <w:p w:rsidR="004F4D05" w:rsidRPr="001530D8" w:rsidRDefault="004F4D05" w:rsidP="004F4D0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30D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4F4D05" w:rsidRPr="001530D8" w:rsidRDefault="004F4D05" w:rsidP="004F4D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 xml:space="preserve">Управление по сельскому хозяйству и продовольствию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1530D8" w:rsidRPr="001530D8" w:rsidTr="004035C5">
        <w:trPr>
          <w:trHeight w:val="1566"/>
        </w:trPr>
        <w:tc>
          <w:tcPr>
            <w:tcW w:w="2694" w:type="dxa"/>
            <w:vMerge/>
            <w:vAlign w:val="center"/>
          </w:tcPr>
          <w:p w:rsidR="004F4D05" w:rsidRPr="001530D8" w:rsidRDefault="004F4D05" w:rsidP="004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4D05" w:rsidRPr="001530D8" w:rsidRDefault="004F4D05" w:rsidP="004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05" w:rsidRPr="001530D8" w:rsidRDefault="004F4D05" w:rsidP="004F4D0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30D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4F4D05" w:rsidRPr="001530D8" w:rsidRDefault="004F4D05" w:rsidP="004F4D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 xml:space="preserve">Управление по сельскому хозяйству и продовольствию Пуховичского районного исполнительного комитета для сельскохозяйственных организаций Пуховичского района: </w:t>
            </w:r>
          </w:p>
          <w:p w:rsidR="004F4D05" w:rsidRPr="001530D8" w:rsidRDefault="004F4D05" w:rsidP="004F4D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СПФ «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Дричин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530D8" w:rsidRPr="001530D8" w:rsidTr="004035C5">
        <w:trPr>
          <w:trHeight w:val="245"/>
        </w:trPr>
        <w:tc>
          <w:tcPr>
            <w:tcW w:w="2694" w:type="dxa"/>
            <w:vMerge/>
            <w:vAlign w:val="center"/>
          </w:tcPr>
          <w:p w:rsidR="004F4D05" w:rsidRPr="001530D8" w:rsidRDefault="004F4D05" w:rsidP="004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4D05" w:rsidRPr="001530D8" w:rsidRDefault="004F4D05" w:rsidP="004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05" w:rsidRPr="001530D8" w:rsidRDefault="004F4D05" w:rsidP="004F4D0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30D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4F4D05" w:rsidRPr="001530D8" w:rsidRDefault="004F4D05" w:rsidP="004F4D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Белслучь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Солигорского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4035C5" w:rsidRPr="001530D8" w:rsidTr="004035C5">
        <w:tc>
          <w:tcPr>
            <w:tcW w:w="2694" w:type="dxa"/>
            <w:vMerge w:val="restart"/>
            <w:vAlign w:val="center"/>
          </w:tcPr>
          <w:p w:rsidR="004035C5" w:rsidRPr="001530D8" w:rsidRDefault="004035C5" w:rsidP="00247F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4035C5" w:rsidRPr="001530D8" w:rsidRDefault="004035C5" w:rsidP="00247F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276" w:type="dxa"/>
            <w:vMerge w:val="restart"/>
            <w:vAlign w:val="center"/>
          </w:tcPr>
          <w:p w:rsidR="004035C5" w:rsidRPr="001530D8" w:rsidRDefault="004035C5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3 года 6 месяцев</w:t>
            </w:r>
          </w:p>
        </w:tc>
        <w:tc>
          <w:tcPr>
            <w:tcW w:w="1559" w:type="dxa"/>
            <w:vAlign w:val="center"/>
          </w:tcPr>
          <w:p w:rsidR="004035C5" w:rsidRPr="001530D8" w:rsidRDefault="004035C5" w:rsidP="004F4D0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30D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F4D05">
            <w:pPr>
              <w:ind w:firstLine="4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 xml:space="preserve">Управление по сельскому хозяйству и продовольствию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4035C5" w:rsidRPr="001530D8" w:rsidTr="004035C5">
        <w:trPr>
          <w:trHeight w:val="836"/>
        </w:trPr>
        <w:tc>
          <w:tcPr>
            <w:tcW w:w="2694" w:type="dxa"/>
            <w:vMerge/>
            <w:vAlign w:val="center"/>
          </w:tcPr>
          <w:p w:rsidR="004035C5" w:rsidRPr="001530D8" w:rsidRDefault="004035C5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5C5" w:rsidRPr="001530D8" w:rsidRDefault="004035C5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5C5" w:rsidRPr="001530D8" w:rsidRDefault="004035C5" w:rsidP="004F4D0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30D8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F4D05">
            <w:pPr>
              <w:ind w:firstLine="4"/>
              <w:jc w:val="left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Белслучь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Солигорского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4035C5" w:rsidRPr="001530D8" w:rsidTr="004035C5">
        <w:tc>
          <w:tcPr>
            <w:tcW w:w="2694" w:type="dxa"/>
            <w:vMerge/>
            <w:vAlign w:val="center"/>
          </w:tcPr>
          <w:p w:rsidR="004035C5" w:rsidRPr="001530D8" w:rsidRDefault="004035C5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5C5" w:rsidRPr="001530D8" w:rsidRDefault="004035C5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5C5" w:rsidRPr="001530D8" w:rsidRDefault="004035C5" w:rsidP="004F4D0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30D8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F4D05">
            <w:pPr>
              <w:ind w:firstLine="4"/>
              <w:jc w:val="left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Добрица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1530D8">
              <w:rPr>
                <w:rFonts w:cs="Times New Roman"/>
                <w:sz w:val="24"/>
                <w:szCs w:val="24"/>
              </w:rPr>
              <w:t>Солигорского</w:t>
            </w:r>
            <w:proofErr w:type="spellEnd"/>
            <w:r w:rsidRPr="001530D8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4035C5" w:rsidRPr="001530D8" w:rsidTr="004035C5">
        <w:tc>
          <w:tcPr>
            <w:tcW w:w="2694" w:type="dxa"/>
            <w:vMerge w:val="restart"/>
            <w:vAlign w:val="center"/>
          </w:tcPr>
          <w:p w:rsidR="004035C5" w:rsidRPr="001530D8" w:rsidRDefault="004035C5" w:rsidP="004035C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4035C5" w:rsidRPr="001530D8" w:rsidRDefault="004035C5" w:rsidP="004035C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276" w:type="dxa"/>
            <w:vMerge w:val="restart"/>
            <w:vAlign w:val="center"/>
          </w:tcPr>
          <w:p w:rsidR="004035C5" w:rsidRPr="001530D8" w:rsidRDefault="004035C5" w:rsidP="001530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559" w:type="dxa"/>
            <w:vAlign w:val="center"/>
          </w:tcPr>
          <w:p w:rsidR="004035C5" w:rsidRPr="001530D8" w:rsidRDefault="004035C5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035C5">
            <w:pPr>
              <w:ind w:firstLine="36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 xml:space="preserve">Управление по сельскому хозяйству и продовольствию </w:t>
            </w:r>
            <w:proofErr w:type="spellStart"/>
            <w:r w:rsidRPr="001530D8">
              <w:rPr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1530D8">
              <w:rPr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района</w:t>
            </w:r>
          </w:p>
        </w:tc>
      </w:tr>
      <w:tr w:rsidR="004035C5" w:rsidRPr="001530D8" w:rsidTr="004035C5">
        <w:tc>
          <w:tcPr>
            <w:tcW w:w="2694" w:type="dxa"/>
            <w:vMerge/>
            <w:vAlign w:val="center"/>
          </w:tcPr>
          <w:p w:rsidR="004035C5" w:rsidRPr="001530D8" w:rsidRDefault="004035C5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5C5" w:rsidRPr="001530D8" w:rsidRDefault="004035C5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5C5" w:rsidRPr="001530D8" w:rsidRDefault="004035C5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035C5">
            <w:pPr>
              <w:ind w:firstLine="36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Управление по сельскому хозяйству и продовольствию Березинского районного исполнительного комитета для сельскохозяйственных организаций Березинского района</w:t>
            </w:r>
          </w:p>
        </w:tc>
      </w:tr>
      <w:tr w:rsidR="004035C5" w:rsidRPr="001530D8" w:rsidTr="004035C5">
        <w:tc>
          <w:tcPr>
            <w:tcW w:w="2694" w:type="dxa"/>
            <w:vMerge/>
            <w:vAlign w:val="center"/>
          </w:tcPr>
          <w:p w:rsidR="004035C5" w:rsidRPr="001530D8" w:rsidRDefault="004035C5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5C5" w:rsidRPr="001530D8" w:rsidRDefault="004035C5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5C5" w:rsidRPr="001530D8" w:rsidRDefault="004035C5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035C5">
            <w:pPr>
              <w:ind w:hanging="34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ОАО «</w:t>
            </w:r>
            <w:proofErr w:type="spellStart"/>
            <w:r w:rsidRPr="001530D8">
              <w:rPr>
                <w:sz w:val="24"/>
                <w:szCs w:val="24"/>
              </w:rPr>
              <w:t>Исерно</w:t>
            </w:r>
            <w:proofErr w:type="spellEnd"/>
            <w:r w:rsidRPr="001530D8">
              <w:rPr>
                <w:sz w:val="24"/>
                <w:szCs w:val="24"/>
              </w:rPr>
              <w:t>» Слуцкий район</w:t>
            </w:r>
          </w:p>
        </w:tc>
      </w:tr>
      <w:tr w:rsidR="004035C5" w:rsidRPr="001530D8" w:rsidTr="004035C5">
        <w:tc>
          <w:tcPr>
            <w:tcW w:w="2694" w:type="dxa"/>
            <w:vMerge/>
            <w:vAlign w:val="center"/>
          </w:tcPr>
          <w:p w:rsidR="004035C5" w:rsidRPr="001530D8" w:rsidRDefault="004035C5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5C5" w:rsidRPr="001530D8" w:rsidRDefault="004035C5" w:rsidP="001530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5C5" w:rsidRPr="001530D8" w:rsidRDefault="004035C5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4035C5" w:rsidRPr="001530D8" w:rsidRDefault="004035C5" w:rsidP="004035C5">
            <w:pPr>
              <w:ind w:hanging="34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ОАО «Сковшин» Солигорский район</w:t>
            </w:r>
          </w:p>
        </w:tc>
      </w:tr>
      <w:tr w:rsidR="001530D8" w:rsidRPr="001530D8" w:rsidTr="004035C5">
        <w:tc>
          <w:tcPr>
            <w:tcW w:w="2694" w:type="dxa"/>
            <w:vMerge w:val="restart"/>
            <w:vAlign w:val="center"/>
          </w:tcPr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lastRenderedPageBreak/>
              <w:t>2-74 06 31 Энергетическое обеспечение сельскохозяйственного производства (по направлениям)</w:t>
            </w:r>
          </w:p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1276" w:type="dxa"/>
            <w:vMerge w:val="restart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3 года 6 месяцев</w:t>
            </w:r>
          </w:p>
        </w:tc>
        <w:tc>
          <w:tcPr>
            <w:tcW w:w="1559" w:type="dxa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530D8" w:rsidRPr="001530D8" w:rsidRDefault="001530D8" w:rsidP="004035C5">
            <w:pPr>
              <w:ind w:firstLine="0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 xml:space="preserve">Управление по сельскому хозяйству и продовольствию </w:t>
            </w:r>
            <w:proofErr w:type="spellStart"/>
            <w:r w:rsidRPr="001530D8">
              <w:rPr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1530D8">
              <w:rPr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района</w:t>
            </w:r>
          </w:p>
        </w:tc>
      </w:tr>
      <w:tr w:rsidR="001530D8" w:rsidRPr="001530D8" w:rsidTr="004035C5">
        <w:tc>
          <w:tcPr>
            <w:tcW w:w="2694" w:type="dxa"/>
            <w:vMerge/>
            <w:vAlign w:val="center"/>
          </w:tcPr>
          <w:p w:rsidR="001530D8" w:rsidRPr="001530D8" w:rsidRDefault="001530D8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30D8" w:rsidRPr="001530D8" w:rsidRDefault="001530D8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530D8" w:rsidRPr="001530D8" w:rsidRDefault="001530D8" w:rsidP="004035C5">
            <w:pPr>
              <w:ind w:firstLine="0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 xml:space="preserve">ОАО «Горняк» </w:t>
            </w:r>
            <w:proofErr w:type="spellStart"/>
            <w:r w:rsidRPr="001530D8">
              <w:rPr>
                <w:sz w:val="24"/>
                <w:szCs w:val="24"/>
              </w:rPr>
              <w:t>Солигорского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района</w:t>
            </w:r>
          </w:p>
        </w:tc>
      </w:tr>
      <w:tr w:rsidR="001530D8" w:rsidRPr="001530D8" w:rsidTr="004035C5">
        <w:tc>
          <w:tcPr>
            <w:tcW w:w="2694" w:type="dxa"/>
            <w:vAlign w:val="center"/>
          </w:tcPr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31 Энергетическое обеспечение сельскохозяйственного производства (по направлениям)</w:t>
            </w:r>
          </w:p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1276" w:type="dxa"/>
            <w:vAlign w:val="center"/>
          </w:tcPr>
          <w:p w:rsidR="001530D8" w:rsidRPr="001530D8" w:rsidRDefault="001530D8" w:rsidP="001530D8">
            <w:pPr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559" w:type="dxa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530D8" w:rsidRPr="001530D8" w:rsidRDefault="001530D8" w:rsidP="004035C5">
            <w:pPr>
              <w:ind w:firstLine="0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Управление по сельскому</w:t>
            </w:r>
            <w:bookmarkStart w:id="0" w:name="_GoBack"/>
            <w:bookmarkEnd w:id="0"/>
            <w:r w:rsidRPr="001530D8">
              <w:rPr>
                <w:sz w:val="24"/>
                <w:szCs w:val="24"/>
              </w:rPr>
              <w:t xml:space="preserve"> хозяйству и продовольствию </w:t>
            </w:r>
            <w:proofErr w:type="spellStart"/>
            <w:r w:rsidRPr="001530D8">
              <w:rPr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1530D8">
              <w:rPr>
                <w:sz w:val="24"/>
                <w:szCs w:val="24"/>
              </w:rPr>
              <w:t>Узденского</w:t>
            </w:r>
            <w:proofErr w:type="spellEnd"/>
            <w:r w:rsidRPr="001530D8">
              <w:rPr>
                <w:sz w:val="24"/>
                <w:szCs w:val="24"/>
              </w:rPr>
              <w:t xml:space="preserve"> района</w:t>
            </w:r>
          </w:p>
        </w:tc>
      </w:tr>
      <w:tr w:rsidR="001530D8" w:rsidRPr="001530D8" w:rsidTr="004035C5">
        <w:tc>
          <w:tcPr>
            <w:tcW w:w="3970" w:type="dxa"/>
            <w:gridSpan w:val="2"/>
            <w:vAlign w:val="center"/>
          </w:tcPr>
          <w:p w:rsidR="001530D8" w:rsidRPr="004035C5" w:rsidRDefault="001530D8" w:rsidP="001530D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  <w:p w:rsidR="001530D8" w:rsidRPr="004035C5" w:rsidRDefault="001530D8" w:rsidP="001530D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по учреждению образования</w:t>
            </w:r>
          </w:p>
        </w:tc>
        <w:tc>
          <w:tcPr>
            <w:tcW w:w="1559" w:type="dxa"/>
            <w:vAlign w:val="center"/>
          </w:tcPr>
          <w:p w:rsidR="001530D8" w:rsidRPr="004035C5" w:rsidRDefault="001530D8" w:rsidP="001530D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1530D8" w:rsidRPr="001530D8" w:rsidRDefault="001530D8" w:rsidP="001530D8">
            <w:pPr>
              <w:jc w:val="left"/>
              <w:rPr>
                <w:sz w:val="24"/>
                <w:szCs w:val="24"/>
              </w:rPr>
            </w:pPr>
          </w:p>
        </w:tc>
      </w:tr>
    </w:tbl>
    <w:p w:rsidR="004F4D05" w:rsidRPr="0057789C" w:rsidRDefault="004F4D05" w:rsidP="00476939">
      <w:pPr>
        <w:jc w:val="center"/>
        <w:rPr>
          <w:b/>
          <w:szCs w:val="28"/>
        </w:rPr>
      </w:pPr>
    </w:p>
    <w:sectPr w:rsidR="004F4D05" w:rsidRPr="0057789C" w:rsidSect="004035C5">
      <w:type w:val="continuous"/>
      <w:pgSz w:w="11906" w:h="16838"/>
      <w:pgMar w:top="568" w:right="850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39"/>
    <w:rsid w:val="001530D8"/>
    <w:rsid w:val="0017544F"/>
    <w:rsid w:val="002002B0"/>
    <w:rsid w:val="00247F16"/>
    <w:rsid w:val="004035C5"/>
    <w:rsid w:val="00476939"/>
    <w:rsid w:val="004A32AA"/>
    <w:rsid w:val="004F4D05"/>
    <w:rsid w:val="009D17FF"/>
    <w:rsid w:val="00ED5101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4CFA"/>
  <w15:chartTrackingRefBased/>
  <w15:docId w15:val="{428860E7-7726-4326-B0C5-DE8731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39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2020-06-01T14:56:00Z</dcterms:created>
  <dcterms:modified xsi:type="dcterms:W3CDTF">2020-06-10T06:19:00Z</dcterms:modified>
</cp:coreProperties>
</file>