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7637" w14:textId="5F26B6F7" w:rsidR="00DA241D" w:rsidRPr="00B17F1C" w:rsidRDefault="00BF2F60" w:rsidP="00044C31">
      <w:pPr>
        <w:spacing w:after="0" w:line="240" w:lineRule="auto"/>
        <w:ind w:firstLine="708"/>
        <w:jc w:val="right"/>
        <w:rPr>
          <w:rFonts w:ascii="Times New Roman" w:hAnsi="Times New Roman" w:cs="Times New Roman"/>
          <w:b/>
          <w:sz w:val="28"/>
          <w:szCs w:val="28"/>
          <w:lang w:val="be-BY"/>
        </w:rPr>
      </w:pPr>
      <w:bookmarkStart w:id="0" w:name="_Hlk209783275"/>
      <w:r w:rsidRPr="00B17F1C">
        <w:rPr>
          <w:rFonts w:ascii="Times New Roman" w:hAnsi="Times New Roman" w:cs="Times New Roman"/>
          <w:sz w:val="28"/>
          <w:szCs w:val="28"/>
        </w:rPr>
        <w:t xml:space="preserve"> </w:t>
      </w:r>
      <w:r w:rsidR="00DA241D" w:rsidRPr="00B17F1C">
        <w:rPr>
          <w:rFonts w:ascii="Times New Roman" w:hAnsi="Times New Roman" w:cs="Times New Roman"/>
          <w:sz w:val="28"/>
          <w:szCs w:val="28"/>
        </w:rPr>
        <w:t xml:space="preserve">Дата проведения: </w:t>
      </w:r>
      <w:r w:rsidR="00774AAE" w:rsidRPr="00B17F1C">
        <w:rPr>
          <w:rFonts w:ascii="Times New Roman" w:hAnsi="Times New Roman" w:cs="Times New Roman"/>
          <w:sz w:val="28"/>
          <w:szCs w:val="28"/>
        </w:rPr>
        <w:t>2</w:t>
      </w:r>
      <w:r w:rsidR="0034096F" w:rsidRPr="00B17F1C">
        <w:rPr>
          <w:rFonts w:ascii="Times New Roman" w:hAnsi="Times New Roman" w:cs="Times New Roman"/>
          <w:b/>
          <w:sz w:val="28"/>
          <w:szCs w:val="28"/>
        </w:rPr>
        <w:t>3</w:t>
      </w:r>
      <w:r w:rsidR="00DA241D" w:rsidRPr="00B17F1C">
        <w:rPr>
          <w:rFonts w:ascii="Times New Roman" w:hAnsi="Times New Roman" w:cs="Times New Roman"/>
          <w:b/>
          <w:sz w:val="28"/>
          <w:szCs w:val="28"/>
        </w:rPr>
        <w:t>.</w:t>
      </w:r>
      <w:r w:rsidR="00F13696" w:rsidRPr="00B17F1C">
        <w:rPr>
          <w:rFonts w:ascii="Times New Roman" w:hAnsi="Times New Roman" w:cs="Times New Roman"/>
          <w:b/>
          <w:sz w:val="28"/>
          <w:szCs w:val="28"/>
          <w:lang w:val="be-BY"/>
        </w:rPr>
        <w:t>0</w:t>
      </w:r>
      <w:r w:rsidR="00774AAE" w:rsidRPr="00B17F1C">
        <w:rPr>
          <w:rFonts w:ascii="Times New Roman" w:hAnsi="Times New Roman" w:cs="Times New Roman"/>
          <w:b/>
          <w:sz w:val="28"/>
          <w:szCs w:val="28"/>
          <w:lang w:val="be-BY"/>
        </w:rPr>
        <w:t>4</w:t>
      </w:r>
      <w:r w:rsidR="00DA241D" w:rsidRPr="00B17F1C">
        <w:rPr>
          <w:rFonts w:ascii="Times New Roman" w:hAnsi="Times New Roman" w:cs="Times New Roman"/>
          <w:b/>
          <w:sz w:val="28"/>
          <w:szCs w:val="28"/>
        </w:rPr>
        <w:t>.202</w:t>
      </w:r>
      <w:r w:rsidR="00F13696" w:rsidRPr="00B17F1C">
        <w:rPr>
          <w:rFonts w:ascii="Times New Roman" w:hAnsi="Times New Roman" w:cs="Times New Roman"/>
          <w:b/>
          <w:sz w:val="28"/>
          <w:szCs w:val="28"/>
          <w:lang w:val="be-BY"/>
        </w:rPr>
        <w:t>6</w:t>
      </w:r>
    </w:p>
    <w:p w14:paraId="2D34E35D" w14:textId="07F99DBD" w:rsidR="00DC6E9C" w:rsidRPr="00B17F1C" w:rsidRDefault="00DA241D" w:rsidP="00044C31">
      <w:pPr>
        <w:pStyle w:val="af1"/>
        <w:spacing w:after="0" w:line="240" w:lineRule="auto"/>
        <w:ind w:firstLine="708"/>
        <w:rPr>
          <w:rFonts w:ascii="Times New Roman" w:hAnsi="Times New Roman" w:cs="Times New Roman"/>
          <w:sz w:val="28"/>
          <w:szCs w:val="28"/>
        </w:rPr>
      </w:pPr>
      <w:r w:rsidRPr="00B17F1C">
        <w:rPr>
          <w:rFonts w:ascii="Times New Roman" w:hAnsi="Times New Roman" w:cs="Times New Roman"/>
          <w:color w:val="auto"/>
          <w:sz w:val="28"/>
          <w:szCs w:val="28"/>
        </w:rPr>
        <w:t>Информационные м</w:t>
      </w:r>
      <w:r w:rsidR="002A66AD" w:rsidRPr="00B17F1C">
        <w:rPr>
          <w:rFonts w:ascii="Times New Roman" w:hAnsi="Times New Roman" w:cs="Times New Roman"/>
          <w:color w:val="auto"/>
          <w:sz w:val="28"/>
          <w:szCs w:val="28"/>
        </w:rPr>
        <w:t>атериалы</w:t>
      </w:r>
    </w:p>
    <w:p w14:paraId="0A5CB612" w14:textId="77777777" w:rsidR="002E14DD" w:rsidRPr="00B17F1C" w:rsidRDefault="002E14DD" w:rsidP="00044C31">
      <w:pPr>
        <w:spacing w:after="0" w:line="240" w:lineRule="auto"/>
        <w:ind w:firstLine="708"/>
        <w:rPr>
          <w:rFonts w:ascii="Times New Roman" w:hAnsi="Times New Roman" w:cs="Times New Roman"/>
          <w:sz w:val="28"/>
          <w:szCs w:val="28"/>
        </w:rPr>
      </w:pPr>
    </w:p>
    <w:p w14:paraId="518ACE39" w14:textId="6749D2E9" w:rsidR="00DD72A2" w:rsidRPr="00B17F1C" w:rsidRDefault="002E14DD" w:rsidP="00044C31">
      <w:pPr>
        <w:spacing w:after="0" w:line="240" w:lineRule="auto"/>
        <w:ind w:firstLine="709"/>
        <w:jc w:val="both"/>
        <w:rPr>
          <w:rFonts w:ascii="Times New Roman" w:hAnsi="Times New Roman" w:cs="Times New Roman"/>
          <w:sz w:val="28"/>
          <w:szCs w:val="28"/>
        </w:rPr>
      </w:pPr>
      <w:r w:rsidRPr="00B17F1C">
        <w:rPr>
          <w:rFonts w:ascii="Times New Roman" w:hAnsi="Times New Roman" w:cs="Times New Roman"/>
          <w:b/>
          <w:sz w:val="28"/>
          <w:szCs w:val="28"/>
        </w:rPr>
        <w:t>Т</w:t>
      </w:r>
      <w:r w:rsidR="00DD72A2" w:rsidRPr="00B17F1C">
        <w:rPr>
          <w:rFonts w:ascii="Times New Roman" w:hAnsi="Times New Roman" w:cs="Times New Roman"/>
          <w:b/>
          <w:sz w:val="28"/>
          <w:szCs w:val="28"/>
        </w:rPr>
        <w:t xml:space="preserve">ема: </w:t>
      </w:r>
      <w:r w:rsidR="00161097" w:rsidRPr="00B17F1C">
        <w:rPr>
          <w:rFonts w:ascii="Times New Roman" w:hAnsi="Times New Roman" w:cs="Times New Roman"/>
          <w:b/>
          <w:sz w:val="28"/>
          <w:szCs w:val="28"/>
        </w:rPr>
        <w:t xml:space="preserve">«Быть достойным гражданином Республики Беларусь – значит </w:t>
      </w:r>
      <w:r w:rsidR="00774AAE" w:rsidRPr="00B17F1C">
        <w:rPr>
          <w:rFonts w:ascii="Times New Roman" w:hAnsi="Times New Roman" w:cs="Times New Roman"/>
          <w:b/>
          <w:sz w:val="28"/>
          <w:szCs w:val="28"/>
        </w:rPr>
        <w:t>гордит</w:t>
      </w:r>
      <w:r w:rsidR="0005739E" w:rsidRPr="00B17F1C">
        <w:rPr>
          <w:rFonts w:ascii="Times New Roman" w:hAnsi="Times New Roman" w:cs="Times New Roman"/>
          <w:b/>
          <w:sz w:val="28"/>
          <w:szCs w:val="28"/>
        </w:rPr>
        <w:t>ь</w:t>
      </w:r>
      <w:r w:rsidR="00774AAE" w:rsidRPr="00B17F1C">
        <w:rPr>
          <w:rFonts w:ascii="Times New Roman" w:hAnsi="Times New Roman" w:cs="Times New Roman"/>
          <w:b/>
          <w:sz w:val="28"/>
          <w:szCs w:val="28"/>
        </w:rPr>
        <w:t>ся достижениями Беларуси</w:t>
      </w:r>
      <w:r w:rsidR="00161097" w:rsidRPr="00B17F1C">
        <w:rPr>
          <w:rFonts w:ascii="Times New Roman" w:hAnsi="Times New Roman" w:cs="Times New Roman"/>
          <w:b/>
          <w:sz w:val="28"/>
          <w:szCs w:val="28"/>
        </w:rPr>
        <w:t>»</w:t>
      </w:r>
      <w:r w:rsidR="00161097" w:rsidRPr="00B17F1C">
        <w:rPr>
          <w:rFonts w:ascii="Times New Roman" w:hAnsi="Times New Roman" w:cs="Times New Roman"/>
          <w:sz w:val="28"/>
          <w:szCs w:val="28"/>
        </w:rPr>
        <w:t xml:space="preserve"> </w:t>
      </w:r>
      <w:r w:rsidR="00DD72A2" w:rsidRPr="00B17F1C">
        <w:rPr>
          <w:rFonts w:ascii="Times New Roman" w:hAnsi="Times New Roman" w:cs="Times New Roman"/>
          <w:i/>
          <w:iCs/>
          <w:sz w:val="28"/>
          <w:szCs w:val="28"/>
        </w:rPr>
        <w:t>(</w:t>
      </w:r>
      <w:r w:rsidR="00774AAE" w:rsidRPr="00B17F1C">
        <w:rPr>
          <w:rFonts w:ascii="Times New Roman" w:hAnsi="Times New Roman" w:cs="Times New Roman"/>
          <w:i/>
          <w:iCs/>
          <w:sz w:val="28"/>
          <w:szCs w:val="28"/>
        </w:rPr>
        <w:t>Высокотехнологичные достижения в экономике и науке. Спортивные достижения. Инновации и стартапы. Устойчивое сельское хозяйство. Доступное образование. Цифровизаци</w:t>
      </w:r>
      <w:r w:rsidR="0005739E" w:rsidRPr="00B17F1C">
        <w:rPr>
          <w:rFonts w:ascii="Times New Roman" w:hAnsi="Times New Roman" w:cs="Times New Roman"/>
          <w:i/>
          <w:iCs/>
          <w:sz w:val="28"/>
          <w:szCs w:val="28"/>
        </w:rPr>
        <w:t>я</w:t>
      </w:r>
      <w:r w:rsidR="00774AAE" w:rsidRPr="00B17F1C">
        <w:rPr>
          <w:rFonts w:ascii="Times New Roman" w:hAnsi="Times New Roman" w:cs="Times New Roman"/>
          <w:i/>
          <w:iCs/>
          <w:sz w:val="28"/>
          <w:szCs w:val="28"/>
        </w:rPr>
        <w:t>. Качественное здравоохранение Республики Беларусь</w:t>
      </w:r>
      <w:r w:rsidR="00DD72A2" w:rsidRPr="00B17F1C">
        <w:rPr>
          <w:rFonts w:ascii="Times New Roman" w:hAnsi="Times New Roman" w:cs="Times New Roman"/>
          <w:i/>
          <w:iCs/>
          <w:sz w:val="28"/>
          <w:szCs w:val="28"/>
        </w:rPr>
        <w:t>)</w:t>
      </w:r>
      <w:r w:rsidR="00B71BBB" w:rsidRPr="00B17F1C">
        <w:rPr>
          <w:rFonts w:ascii="Times New Roman" w:hAnsi="Times New Roman" w:cs="Times New Roman"/>
          <w:i/>
          <w:iCs/>
          <w:sz w:val="28"/>
          <w:szCs w:val="28"/>
        </w:rPr>
        <w:t>.</w:t>
      </w:r>
      <w:r w:rsidR="00B71BBB" w:rsidRPr="00B17F1C">
        <w:rPr>
          <w:rFonts w:ascii="Times New Roman" w:hAnsi="Times New Roman" w:cs="Times New Roman"/>
          <w:sz w:val="28"/>
          <w:szCs w:val="28"/>
        </w:rPr>
        <w:t xml:space="preserve"> </w:t>
      </w:r>
      <w:r w:rsidR="00F350C2" w:rsidRPr="00B17F1C">
        <w:rPr>
          <w:rFonts w:ascii="Times New Roman" w:hAnsi="Times New Roman" w:cs="Times New Roman"/>
          <w:sz w:val="28"/>
          <w:szCs w:val="28"/>
        </w:rPr>
        <w:t xml:space="preserve"> </w:t>
      </w:r>
    </w:p>
    <w:p w14:paraId="5E18BCE3" w14:textId="12EDC617" w:rsidR="006E46B1" w:rsidRPr="00B17F1C" w:rsidRDefault="006E46B1" w:rsidP="00044C31">
      <w:pPr>
        <w:spacing w:after="0" w:line="240" w:lineRule="auto"/>
        <w:ind w:firstLine="708"/>
        <w:jc w:val="both"/>
        <w:rPr>
          <w:rFonts w:ascii="Times New Roman" w:hAnsi="Times New Roman" w:cs="Times New Roman"/>
          <w:b/>
          <w:i/>
          <w:sz w:val="28"/>
          <w:szCs w:val="28"/>
        </w:rPr>
      </w:pPr>
    </w:p>
    <w:p w14:paraId="4F16C8B1" w14:textId="22C2DB48" w:rsidR="005C1EB7" w:rsidRPr="00B17F1C" w:rsidRDefault="00876AAF" w:rsidP="00044C31">
      <w:pPr>
        <w:pStyle w:val="a6"/>
        <w:numPr>
          <w:ilvl w:val="0"/>
          <w:numId w:val="1"/>
        </w:numPr>
        <w:spacing w:after="0" w:line="240" w:lineRule="auto"/>
        <w:ind w:left="0" w:firstLine="708"/>
        <w:jc w:val="both"/>
        <w:rPr>
          <w:rFonts w:ascii="Times New Roman" w:hAnsi="Times New Roman" w:cs="Times New Roman"/>
          <w:bCs/>
          <w:i/>
          <w:iCs/>
          <w:sz w:val="28"/>
          <w:szCs w:val="28"/>
        </w:rPr>
      </w:pPr>
      <w:r w:rsidRPr="00B17F1C">
        <w:rPr>
          <w:rFonts w:ascii="Times New Roman" w:hAnsi="Times New Roman" w:cs="Times New Roman"/>
          <w:b/>
          <w:sz w:val="28"/>
          <w:szCs w:val="28"/>
        </w:rPr>
        <w:t>Ка</w:t>
      </w:r>
      <w:r w:rsidR="004A4B34" w:rsidRPr="00B17F1C">
        <w:rPr>
          <w:rFonts w:ascii="Times New Roman" w:hAnsi="Times New Roman" w:cs="Times New Roman"/>
          <w:b/>
          <w:sz w:val="28"/>
          <w:szCs w:val="28"/>
        </w:rPr>
        <w:t>кими достижениями в экономике может гордиться страна</w:t>
      </w:r>
      <w:r w:rsidRPr="00B17F1C">
        <w:rPr>
          <w:rFonts w:ascii="Times New Roman" w:hAnsi="Times New Roman" w:cs="Times New Roman"/>
          <w:b/>
          <w:sz w:val="28"/>
          <w:szCs w:val="28"/>
        </w:rPr>
        <w:t>?</w:t>
      </w:r>
    </w:p>
    <w:p w14:paraId="18F360CB" w14:textId="7F8E6D9E" w:rsidR="00CF5B16"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Республика Беларусь – экспортно</w:t>
      </w:r>
      <w:r w:rsidR="00E7285D" w:rsidRPr="00B17F1C">
        <w:rPr>
          <w:rFonts w:ascii="Times New Roman" w:hAnsi="Times New Roman" w:cs="Times New Roman"/>
          <w:bCs/>
          <w:sz w:val="28"/>
          <w:szCs w:val="28"/>
        </w:rPr>
        <w:t>-</w:t>
      </w:r>
      <w:r w:rsidRPr="00B17F1C">
        <w:rPr>
          <w:rFonts w:ascii="Times New Roman" w:hAnsi="Times New Roman" w:cs="Times New Roman"/>
          <w:bCs/>
          <w:sz w:val="28"/>
          <w:szCs w:val="28"/>
        </w:rPr>
        <w:t>ориентированное государство</w:t>
      </w:r>
      <w:r w:rsidR="00F462E6" w:rsidRPr="00B17F1C">
        <w:rPr>
          <w:rFonts w:ascii="Times New Roman" w:hAnsi="Times New Roman" w:cs="Times New Roman"/>
          <w:bCs/>
          <w:sz w:val="28"/>
          <w:szCs w:val="28"/>
        </w:rPr>
        <w:t xml:space="preserve"> с</w:t>
      </w:r>
      <w:r w:rsidRPr="00B17F1C">
        <w:rPr>
          <w:rFonts w:ascii="Times New Roman" w:hAnsi="Times New Roman" w:cs="Times New Roman"/>
          <w:bCs/>
          <w:sz w:val="28"/>
          <w:szCs w:val="28"/>
        </w:rPr>
        <w:t xml:space="preserve"> развитыми сельским хозяйством, промышленностью и сферой услуг. Наше государство придерживается модели социально</w:t>
      </w:r>
      <w:r w:rsidR="00D43184" w:rsidRPr="00B17F1C">
        <w:rPr>
          <w:rFonts w:ascii="Times New Roman" w:hAnsi="Times New Roman" w:cs="Times New Roman"/>
          <w:bCs/>
          <w:sz w:val="28"/>
          <w:szCs w:val="28"/>
        </w:rPr>
        <w:t>-</w:t>
      </w:r>
      <w:r w:rsidRPr="00B17F1C">
        <w:rPr>
          <w:rFonts w:ascii="Times New Roman" w:hAnsi="Times New Roman" w:cs="Times New Roman"/>
          <w:bCs/>
          <w:sz w:val="28"/>
          <w:szCs w:val="28"/>
        </w:rPr>
        <w:t>ориентированной рыночной экономики.</w:t>
      </w:r>
    </w:p>
    <w:p w14:paraId="56DFAC62" w14:textId="162D2CC2" w:rsidR="00CF5B16"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Наиболее развитые отрасли промышленности страны</w:t>
      </w:r>
      <w:r w:rsidR="003F3927"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машиностроение, металлообработка, легкая промышленность, деревообработка, нефтехимическая и фармацевтическая отрасли, энергетика, производство строительных материалов.</w:t>
      </w:r>
    </w:p>
    <w:p w14:paraId="509E6361" w14:textId="77777777" w:rsidR="00E42739"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производит каждую пятую тонну от мирового объема калийных удобрений, входит в число мировых лидеров по производству </w:t>
      </w:r>
      <w:r w:rsidR="00E42739" w:rsidRPr="00B17F1C">
        <w:rPr>
          <w:rFonts w:ascii="Times New Roman" w:hAnsi="Times New Roman" w:cs="Times New Roman"/>
          <w:bCs/>
          <w:sz w:val="28"/>
          <w:szCs w:val="28"/>
        </w:rPr>
        <w:t>карьерных самосвалов. Мы гордимся тем, что белорусские товары известны и ценятся за качество во всем мире.</w:t>
      </w:r>
    </w:p>
    <w:p w14:paraId="0537F2B8" w14:textId="28FA7126" w:rsidR="00E42739" w:rsidRPr="00B17F1C" w:rsidRDefault="00E42739"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На всех континентах работает техника, созданная руками белорусских рабочих. Более 65% машиностроительной продукции реализовывается за рубеж. Тракторы МТЗ, комбайны «Гомсельмаш», дорожно-строительная и лесозаготовительная техника «Амкодор», карьерные самосвалы БелАЗ, тягачи и автобусы МАЗ, легковые автомобили </w:t>
      </w:r>
      <w:proofErr w:type="spellStart"/>
      <w:r w:rsidRPr="00B17F1C">
        <w:rPr>
          <w:rFonts w:ascii="Times New Roman" w:hAnsi="Times New Roman" w:cs="Times New Roman"/>
          <w:bCs/>
          <w:sz w:val="28"/>
          <w:szCs w:val="28"/>
          <w:lang w:val="en-US"/>
        </w:rPr>
        <w:t>Belgee</w:t>
      </w:r>
      <w:proofErr w:type="spellEnd"/>
      <w:r w:rsidRPr="00B17F1C">
        <w:rPr>
          <w:rFonts w:ascii="Times New Roman" w:hAnsi="Times New Roman" w:cs="Times New Roman"/>
          <w:bCs/>
          <w:sz w:val="28"/>
          <w:szCs w:val="28"/>
        </w:rPr>
        <w:t>, бытовая техника «Горизонт», «Витязь», «Атлант» лифты «</w:t>
      </w:r>
      <w:proofErr w:type="spellStart"/>
      <w:r w:rsidRPr="00B17F1C">
        <w:rPr>
          <w:rFonts w:ascii="Times New Roman" w:hAnsi="Times New Roman" w:cs="Times New Roman"/>
          <w:bCs/>
          <w:sz w:val="28"/>
          <w:szCs w:val="28"/>
        </w:rPr>
        <w:t>Могилевлифтмаш</w:t>
      </w:r>
      <w:proofErr w:type="spellEnd"/>
      <w:r w:rsidRPr="00B17F1C">
        <w:rPr>
          <w:rFonts w:ascii="Times New Roman" w:hAnsi="Times New Roman" w:cs="Times New Roman"/>
          <w:bCs/>
          <w:sz w:val="28"/>
          <w:szCs w:val="28"/>
        </w:rPr>
        <w:t>» поставляются более чем в 65 стран мира.</w:t>
      </w:r>
    </w:p>
    <w:p w14:paraId="2AD38D68" w14:textId="1A4DE7F8" w:rsidR="00E42739" w:rsidRPr="00B17F1C" w:rsidRDefault="00E42739"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нашей стране развивается производство </w:t>
      </w:r>
      <w:proofErr w:type="spellStart"/>
      <w:r w:rsidRPr="00B17F1C">
        <w:rPr>
          <w:rFonts w:ascii="Times New Roman" w:hAnsi="Times New Roman" w:cs="Times New Roman"/>
          <w:bCs/>
          <w:sz w:val="28"/>
          <w:szCs w:val="28"/>
        </w:rPr>
        <w:t>элекротранспорта</w:t>
      </w:r>
      <w:proofErr w:type="spellEnd"/>
      <w:r w:rsidRPr="00B17F1C">
        <w:rPr>
          <w:rFonts w:ascii="Times New Roman" w:hAnsi="Times New Roman" w:cs="Times New Roman"/>
          <w:bCs/>
          <w:sz w:val="28"/>
          <w:szCs w:val="28"/>
        </w:rPr>
        <w:t>. Сегодня на счету</w:t>
      </w:r>
      <w:r w:rsidR="00B805FE" w:rsidRPr="00B17F1C">
        <w:rPr>
          <w:rFonts w:ascii="Times New Roman" w:hAnsi="Times New Roman" w:cs="Times New Roman"/>
          <w:bCs/>
          <w:sz w:val="28"/>
          <w:szCs w:val="28"/>
        </w:rPr>
        <w:t xml:space="preserve"> белорусских машиностроителей предсерийный электромобиль на базе </w:t>
      </w:r>
      <w:proofErr w:type="spellStart"/>
      <w:r w:rsidR="00B805FE" w:rsidRPr="00B17F1C">
        <w:rPr>
          <w:rFonts w:ascii="Times New Roman" w:hAnsi="Times New Roman" w:cs="Times New Roman"/>
          <w:bCs/>
          <w:sz w:val="28"/>
          <w:szCs w:val="28"/>
          <w:lang w:val="en-US"/>
        </w:rPr>
        <w:t>Belgeee</w:t>
      </w:r>
      <w:proofErr w:type="spellEnd"/>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X</w:t>
      </w:r>
      <w:r w:rsidR="00B805FE" w:rsidRPr="00B17F1C">
        <w:rPr>
          <w:rFonts w:ascii="Times New Roman" w:hAnsi="Times New Roman" w:cs="Times New Roman"/>
          <w:bCs/>
          <w:sz w:val="28"/>
          <w:szCs w:val="28"/>
        </w:rPr>
        <w:t xml:space="preserve">50, карьерный самосвал БелАЗ на аккумуляторных батареях, малогабаритный двухместный грузопассажирский электромобиль малого класса </w:t>
      </w:r>
      <w:r w:rsidR="00B805FE" w:rsidRPr="00B17F1C">
        <w:rPr>
          <w:rFonts w:ascii="Times New Roman" w:hAnsi="Times New Roman" w:cs="Times New Roman"/>
          <w:bCs/>
          <w:sz w:val="28"/>
          <w:szCs w:val="28"/>
          <w:lang w:val="en-US"/>
        </w:rPr>
        <w:t>ACADEMIC</w:t>
      </w:r>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ELECTRO</w:t>
      </w:r>
      <w:r w:rsidR="00B805FE" w:rsidRPr="00B17F1C">
        <w:rPr>
          <w:rFonts w:ascii="Times New Roman" w:hAnsi="Times New Roman" w:cs="Times New Roman"/>
          <w:bCs/>
          <w:sz w:val="28"/>
          <w:szCs w:val="28"/>
        </w:rPr>
        <w:t xml:space="preserve">, спортивный электромобиль </w:t>
      </w:r>
      <w:r w:rsidR="00B805FE" w:rsidRPr="00B17F1C">
        <w:rPr>
          <w:rFonts w:ascii="Times New Roman" w:hAnsi="Times New Roman" w:cs="Times New Roman"/>
          <w:bCs/>
          <w:sz w:val="28"/>
          <w:szCs w:val="28"/>
          <w:lang w:val="en-US"/>
        </w:rPr>
        <w:t>Electro</w:t>
      </w:r>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Roadster</w:t>
      </w:r>
      <w:r w:rsidR="00B805FE" w:rsidRPr="00B17F1C">
        <w:rPr>
          <w:rFonts w:ascii="Times New Roman" w:hAnsi="Times New Roman" w:cs="Times New Roman"/>
          <w:bCs/>
          <w:sz w:val="28"/>
          <w:szCs w:val="28"/>
        </w:rPr>
        <w:t xml:space="preserve">, грузовой и пассажирский транспорт МАЗ с </w:t>
      </w:r>
      <w:r w:rsidR="00744C16" w:rsidRPr="00B17F1C">
        <w:rPr>
          <w:rFonts w:ascii="Times New Roman" w:hAnsi="Times New Roman" w:cs="Times New Roman"/>
          <w:bCs/>
          <w:sz w:val="28"/>
          <w:szCs w:val="28"/>
        </w:rPr>
        <w:t xml:space="preserve">электроприводом и другие новинки. Вместе с этим создаются условия для эксплуатации электромобилей – устанавливаются зарядные станции, изготавливаются аккумуляторные батареи. </w:t>
      </w:r>
    </w:p>
    <w:p w14:paraId="39C8E412" w14:textId="3257D269" w:rsidR="00744C16" w:rsidRPr="00B17F1C" w:rsidRDefault="00744C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Гордость Беларуси – качественные, комфортные и безопасные автомобильные дороги. Общая протяженность дорог с твердым покрытием почти 90 тысяч километров. </w:t>
      </w:r>
    </w:p>
    <w:p w14:paraId="068855C4" w14:textId="739F0C38" w:rsidR="00744C16" w:rsidRPr="00B17F1C" w:rsidRDefault="00744C16" w:rsidP="00013CE4">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Сельское хозяйство – основа продовольственной безопасности нашей страны</w:t>
      </w:r>
      <w:r w:rsidR="00930400">
        <w:rPr>
          <w:rFonts w:ascii="Times New Roman" w:hAnsi="Times New Roman" w:cs="Times New Roman"/>
          <w:bCs/>
          <w:sz w:val="28"/>
          <w:szCs w:val="28"/>
        </w:rPr>
        <w:t xml:space="preserve">, </w:t>
      </w:r>
      <w:r w:rsidRPr="00B17F1C">
        <w:rPr>
          <w:rFonts w:ascii="Times New Roman" w:hAnsi="Times New Roman" w:cs="Times New Roman"/>
          <w:bCs/>
          <w:sz w:val="28"/>
          <w:szCs w:val="28"/>
        </w:rPr>
        <w:t>это фундамент реальной независимости нашего государства и социально-политической стабильности общества</w:t>
      </w:r>
      <w:r w:rsidR="00930400">
        <w:rPr>
          <w:rFonts w:ascii="Times New Roman" w:hAnsi="Times New Roman" w:cs="Times New Roman"/>
          <w:bCs/>
          <w:sz w:val="28"/>
          <w:szCs w:val="28"/>
        </w:rPr>
        <w:t>.</w:t>
      </w:r>
    </w:p>
    <w:p w14:paraId="43CBB07E" w14:textId="6259FEFC" w:rsidR="00744C16" w:rsidRPr="00B17F1C" w:rsidRDefault="00744C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Производство сельскохозяйственной продукции на душу населения в Беларуси </w:t>
      </w:r>
      <w:r w:rsidR="00013CE4" w:rsidRPr="00B17F1C">
        <w:rPr>
          <w:rFonts w:ascii="Times New Roman" w:hAnsi="Times New Roman" w:cs="Times New Roman"/>
          <w:bCs/>
          <w:sz w:val="28"/>
          <w:szCs w:val="28"/>
        </w:rPr>
        <w:t>соответствует уровню развитых стран и по многим позициям превышает показатели, достигнутые в странах Содружества Независимых Государств. Сегодня Беларусь не только полностью покрывает внутренние потребности в зерне, свинине, овощах, картофеле, растительных маслах, сахаре и яйцах, но и прочно входит в число мировых лидеров по экспорту продуктов питания.</w:t>
      </w:r>
    </w:p>
    <w:p w14:paraId="377C546E" w14:textId="66424F5F" w:rsidR="008E1B21" w:rsidRPr="00B17F1C" w:rsidRDefault="00013CE4" w:rsidP="00E7285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Беларусь занимает в мировом рейтинге: 3-ю позицию по экспорту сливочного масла; 3-ю позицию по экспорту сгущенного молока; 3-ю позицию по экспорту сухой молочной сыворотки и продуктов на ее основе; 4-ю позицию по экспорту сыра; 5-ю позицию по экспорту сухого обезжиренного молока</w:t>
      </w:r>
      <w:r w:rsidR="00E7285D" w:rsidRPr="00B17F1C">
        <w:rPr>
          <w:rFonts w:ascii="Times New Roman" w:hAnsi="Times New Roman" w:cs="Times New Roman"/>
          <w:bCs/>
          <w:sz w:val="28"/>
          <w:szCs w:val="28"/>
        </w:rPr>
        <w:t>.</w:t>
      </w:r>
    </w:p>
    <w:p w14:paraId="1BBCA1B3" w14:textId="141B0F6B" w:rsidR="00543588" w:rsidRPr="00B17F1C" w:rsidRDefault="00E7285D"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Современная Беларусь – территория масштабных строек. Строители возводят жилые кварталы с домами, детскими садами и школами, поликлиниками и больницами, спортивные сооружения и совреме</w:t>
      </w:r>
      <w:r w:rsidR="00543588" w:rsidRPr="00B17F1C">
        <w:rPr>
          <w:rFonts w:ascii="Times New Roman" w:hAnsi="Times New Roman" w:cs="Times New Roman"/>
          <w:bCs/>
          <w:sz w:val="28"/>
          <w:szCs w:val="28"/>
        </w:rPr>
        <w:t>нные промышленные комплексы. Ежегодно в стране сдается в эксплуатацию несколько миллионов квадратных метров жилья.</w:t>
      </w:r>
      <w:r w:rsidR="00930838" w:rsidRPr="00B17F1C">
        <w:rPr>
          <w:rFonts w:ascii="Times New Roman" w:hAnsi="Times New Roman" w:cs="Times New Roman"/>
          <w:bCs/>
          <w:sz w:val="28"/>
          <w:szCs w:val="28"/>
        </w:rPr>
        <w:t xml:space="preserve"> </w:t>
      </w:r>
      <w:r w:rsidR="00543588" w:rsidRPr="00B17F1C">
        <w:rPr>
          <w:rFonts w:ascii="Times New Roman" w:hAnsi="Times New Roman" w:cs="Times New Roman"/>
          <w:bCs/>
          <w:sz w:val="28"/>
          <w:szCs w:val="28"/>
        </w:rPr>
        <w:t xml:space="preserve">Освоение инновационных технологий позволяет строительно-монтажным организациям воплощать в жизнь самые смелые архитектурные решения, возводить уникальные сооружения, проводить реконструкцию и реставрацию памятников архитектуры.   </w:t>
      </w:r>
    </w:p>
    <w:p w14:paraId="6D2B3541" w14:textId="31CD9E8E" w:rsidR="00930838" w:rsidRPr="00B17F1C" w:rsidRDefault="00930838"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немало красивых зданий. В Минске это Дворец Независимости, Национальный олимпийский стадион «Динамо», Национальная библиотека Беларуси, Белорусский государственный музей истории Великой Отечественной войны, </w:t>
      </w:r>
      <w:r w:rsidR="00B16260" w:rsidRPr="00B17F1C">
        <w:rPr>
          <w:rFonts w:ascii="Times New Roman" w:hAnsi="Times New Roman" w:cs="Times New Roman"/>
          <w:bCs/>
          <w:sz w:val="28"/>
          <w:szCs w:val="28"/>
        </w:rPr>
        <w:t xml:space="preserve">Республиканский центр олимпийской подготовки по художественной гимнастике, в Витебске – Летний амфитеатр, в Борисове – спортивный комплекс «Борисов-Арена». </w:t>
      </w:r>
    </w:p>
    <w:p w14:paraId="44C9800F" w14:textId="77777777" w:rsidR="00930400" w:rsidRDefault="00B16260"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Динамично развивается минский метрополитен. </w:t>
      </w:r>
    </w:p>
    <w:p w14:paraId="19BBC7E7" w14:textId="37A4B53C" w:rsidR="00B16260" w:rsidRPr="00930400" w:rsidRDefault="00B16260" w:rsidP="00930838">
      <w:pPr>
        <w:spacing w:after="0" w:line="240" w:lineRule="auto"/>
        <w:ind w:firstLine="708"/>
        <w:jc w:val="both"/>
        <w:rPr>
          <w:rFonts w:ascii="Times New Roman" w:hAnsi="Times New Roman" w:cs="Times New Roman"/>
          <w:bCs/>
          <w:i/>
          <w:iCs/>
          <w:sz w:val="28"/>
          <w:szCs w:val="28"/>
        </w:rPr>
      </w:pPr>
      <w:r w:rsidRPr="00930400">
        <w:rPr>
          <w:rFonts w:ascii="Times New Roman" w:hAnsi="Times New Roman" w:cs="Times New Roman"/>
          <w:bCs/>
          <w:i/>
          <w:iCs/>
          <w:sz w:val="28"/>
          <w:szCs w:val="28"/>
        </w:rPr>
        <w:t xml:space="preserve">Строящаяся третья линия – </w:t>
      </w:r>
      <w:proofErr w:type="spellStart"/>
      <w:r w:rsidRPr="00930400">
        <w:rPr>
          <w:rFonts w:ascii="Times New Roman" w:hAnsi="Times New Roman" w:cs="Times New Roman"/>
          <w:bCs/>
          <w:i/>
          <w:iCs/>
          <w:sz w:val="28"/>
          <w:szCs w:val="28"/>
        </w:rPr>
        <w:t>Зеленолужская</w:t>
      </w:r>
      <w:proofErr w:type="spellEnd"/>
      <w:r w:rsidRPr="00930400">
        <w:rPr>
          <w:rFonts w:ascii="Times New Roman" w:hAnsi="Times New Roman" w:cs="Times New Roman"/>
          <w:bCs/>
          <w:i/>
          <w:iCs/>
          <w:sz w:val="28"/>
          <w:szCs w:val="28"/>
        </w:rPr>
        <w:t xml:space="preserve"> – соединит южный и северный районы Минска, пройдя через</w:t>
      </w:r>
      <w:r w:rsidR="007F0849" w:rsidRPr="00930400">
        <w:rPr>
          <w:rFonts w:ascii="Times New Roman" w:hAnsi="Times New Roman" w:cs="Times New Roman"/>
          <w:bCs/>
          <w:i/>
          <w:iCs/>
          <w:sz w:val="28"/>
          <w:szCs w:val="28"/>
        </w:rPr>
        <w:t xml:space="preserve"> центральную часть города. Уже открыто семь станций этой линии</w:t>
      </w:r>
      <w:r w:rsidR="00231D1F" w:rsidRPr="00930400">
        <w:rPr>
          <w:rFonts w:ascii="Times New Roman" w:hAnsi="Times New Roman" w:cs="Times New Roman"/>
          <w:bCs/>
          <w:i/>
          <w:iCs/>
          <w:sz w:val="28"/>
          <w:szCs w:val="28"/>
        </w:rPr>
        <w:t>.</w:t>
      </w:r>
      <w:r w:rsidR="007F0849" w:rsidRPr="00930400">
        <w:rPr>
          <w:rFonts w:ascii="Times New Roman" w:hAnsi="Times New Roman" w:cs="Times New Roman"/>
          <w:bCs/>
          <w:i/>
          <w:iCs/>
          <w:sz w:val="28"/>
          <w:szCs w:val="28"/>
        </w:rPr>
        <w:t xml:space="preserve"> </w:t>
      </w:r>
      <w:r w:rsidR="006B253B" w:rsidRPr="00930400">
        <w:rPr>
          <w:rFonts w:ascii="Times New Roman" w:hAnsi="Times New Roman" w:cs="Times New Roman"/>
          <w:bCs/>
          <w:i/>
          <w:iCs/>
          <w:sz w:val="28"/>
          <w:szCs w:val="28"/>
        </w:rPr>
        <w:t xml:space="preserve">В перспективе третья линия Минского метрополитена соединит южный и северный секторы Минска с центральной частью города. Четвертая линия Минского метрополитена будет кольцевой. Трасса линии продублирует второе автотранспортное городское кольцо. Линия будет пересекаться с первой, второй и третьей линиями метро. Строительство четвертой линии позволит: окончательно решить вопрос разгрузки </w:t>
      </w:r>
      <w:r w:rsidR="007174F2" w:rsidRPr="00930400">
        <w:rPr>
          <w:rFonts w:ascii="Times New Roman" w:hAnsi="Times New Roman" w:cs="Times New Roman"/>
          <w:bCs/>
          <w:i/>
          <w:iCs/>
          <w:sz w:val="28"/>
          <w:szCs w:val="28"/>
        </w:rPr>
        <w:t>пересадочного узла между первой и второй линиями, реализовать концепцию создания транспортно-пересадочных узлов между всеми видами городского и пригородного транспорта.</w:t>
      </w:r>
      <w:r w:rsidR="006B253B" w:rsidRPr="00930400">
        <w:rPr>
          <w:rFonts w:ascii="Times New Roman" w:hAnsi="Times New Roman" w:cs="Times New Roman"/>
          <w:bCs/>
          <w:i/>
          <w:iCs/>
          <w:sz w:val="28"/>
          <w:szCs w:val="28"/>
        </w:rPr>
        <w:t xml:space="preserve"> </w:t>
      </w:r>
    </w:p>
    <w:p w14:paraId="10B16356" w14:textId="77777777" w:rsidR="004A4B34" w:rsidRPr="00B17F1C" w:rsidRDefault="004A4B34" w:rsidP="00044C31">
      <w:pPr>
        <w:pStyle w:val="a6"/>
        <w:tabs>
          <w:tab w:val="left" w:pos="2055"/>
        </w:tabs>
        <w:spacing w:after="0" w:line="240" w:lineRule="auto"/>
        <w:ind w:left="0" w:firstLine="708"/>
        <w:jc w:val="both"/>
        <w:rPr>
          <w:rFonts w:ascii="Times New Roman" w:hAnsi="Times New Roman" w:cs="Times New Roman"/>
          <w:b/>
          <w:sz w:val="28"/>
          <w:szCs w:val="28"/>
        </w:rPr>
      </w:pPr>
    </w:p>
    <w:p w14:paraId="504EB75A" w14:textId="5E341FB6" w:rsidR="00007398" w:rsidRPr="00B17F1C" w:rsidRDefault="0034096F" w:rsidP="00044C31">
      <w:pPr>
        <w:pStyle w:val="a6"/>
        <w:tabs>
          <w:tab w:val="left" w:pos="2055"/>
        </w:tabs>
        <w:spacing w:after="0" w:line="240" w:lineRule="auto"/>
        <w:ind w:left="0" w:firstLine="708"/>
        <w:jc w:val="both"/>
        <w:rPr>
          <w:rFonts w:ascii="Times New Roman" w:hAnsi="Times New Roman" w:cs="Times New Roman"/>
          <w:b/>
          <w:sz w:val="28"/>
          <w:szCs w:val="28"/>
        </w:rPr>
      </w:pPr>
      <w:r w:rsidRPr="00B17F1C">
        <w:rPr>
          <w:rFonts w:ascii="Times New Roman" w:hAnsi="Times New Roman" w:cs="Times New Roman"/>
          <w:b/>
          <w:sz w:val="28"/>
          <w:szCs w:val="28"/>
        </w:rPr>
        <w:t>2. </w:t>
      </w:r>
      <w:r w:rsidR="004A4B34" w:rsidRPr="00B17F1C">
        <w:rPr>
          <w:rFonts w:ascii="Times New Roman" w:hAnsi="Times New Roman" w:cs="Times New Roman"/>
          <w:b/>
          <w:bCs/>
          <w:iCs/>
          <w:spacing w:val="-6"/>
          <w:sz w:val="28"/>
          <w:szCs w:val="28"/>
        </w:rPr>
        <w:t>Почему Беларусь можно назвать страной с высоким уровнем развития науки?</w:t>
      </w:r>
      <w:r w:rsidR="00FE60EA" w:rsidRPr="00B17F1C">
        <w:rPr>
          <w:rFonts w:ascii="Times New Roman" w:hAnsi="Times New Roman" w:cs="Times New Roman"/>
          <w:b/>
          <w:sz w:val="28"/>
          <w:szCs w:val="28"/>
        </w:rPr>
        <w:t xml:space="preserve"> </w:t>
      </w:r>
    </w:p>
    <w:p w14:paraId="18B7DAB6" w14:textId="55DA5948" w:rsidR="00474B50" w:rsidRPr="00B17F1C" w:rsidRDefault="00B51BB2" w:rsidP="00044C31">
      <w:pPr>
        <w:spacing w:after="0" w:line="240" w:lineRule="auto"/>
        <w:ind w:firstLine="708"/>
        <w:jc w:val="both"/>
        <w:rPr>
          <w:rFonts w:ascii="Times New Roman" w:hAnsi="Times New Roman" w:cs="Times New Roman"/>
          <w:bCs/>
          <w:sz w:val="28"/>
          <w:szCs w:val="28"/>
        </w:rPr>
      </w:pPr>
      <w:bookmarkStart w:id="1" w:name="_Hlk221098560"/>
      <w:r w:rsidRPr="00B17F1C">
        <w:rPr>
          <w:rFonts w:ascii="Times New Roman" w:hAnsi="Times New Roman" w:cs="Times New Roman"/>
          <w:bCs/>
          <w:sz w:val="28"/>
          <w:szCs w:val="28"/>
        </w:rPr>
        <w:t>Научные достижения в таких глобальных направлениях, как покорение космоса, развитие атомной энергетики, противодействие пандемиям, освоение полярных регионов</w:t>
      </w:r>
      <w:r w:rsidR="0005739E" w:rsidRPr="00B17F1C">
        <w:rPr>
          <w:rFonts w:ascii="Times New Roman" w:hAnsi="Times New Roman" w:cs="Times New Roman"/>
          <w:bCs/>
          <w:sz w:val="28"/>
          <w:szCs w:val="28"/>
        </w:rPr>
        <w:t xml:space="preserve"> являются предметом гордости.</w:t>
      </w:r>
    </w:p>
    <w:p w14:paraId="2C5531B1" w14:textId="45E3ED27" w:rsidR="004A4B34" w:rsidRPr="00B17F1C" w:rsidRDefault="00474B5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Вывод на околоземную орбиту спутника Земли </w:t>
      </w:r>
      <w:r w:rsidR="00930400">
        <w:rPr>
          <w:rFonts w:ascii="Times New Roman" w:hAnsi="Times New Roman" w:cs="Times New Roman"/>
          <w:bCs/>
          <w:sz w:val="28"/>
          <w:szCs w:val="28"/>
        </w:rPr>
        <w:t xml:space="preserve">в 2012 году </w:t>
      </w:r>
      <w:r w:rsidRPr="00B17F1C">
        <w:rPr>
          <w:rFonts w:ascii="Times New Roman" w:hAnsi="Times New Roman" w:cs="Times New Roman"/>
          <w:bCs/>
          <w:sz w:val="28"/>
          <w:szCs w:val="28"/>
        </w:rPr>
        <w:t>– Белорусского космического аппарата (БКА), наличие в Беларуси суперсовременных технологий и наукоемких производств</w:t>
      </w:r>
      <w:r w:rsidR="00E93EC1" w:rsidRPr="00B17F1C">
        <w:rPr>
          <w:rFonts w:ascii="Times New Roman" w:hAnsi="Times New Roman" w:cs="Times New Roman"/>
          <w:bCs/>
          <w:sz w:val="28"/>
          <w:szCs w:val="28"/>
        </w:rPr>
        <w:t xml:space="preserve"> позволили нашей стране войти в число космических держав. </w:t>
      </w:r>
      <w:r w:rsidR="00E375A3" w:rsidRPr="00B17F1C">
        <w:rPr>
          <w:rFonts w:ascii="Times New Roman" w:hAnsi="Times New Roman" w:cs="Times New Roman"/>
          <w:bCs/>
          <w:sz w:val="28"/>
          <w:szCs w:val="28"/>
        </w:rPr>
        <w:t xml:space="preserve">В 2013 году Республика Беларусь стала полноправным членом Комитета Организации Объединенных Наций по использованию космического пространства в мирных целях.  </w:t>
      </w:r>
    </w:p>
    <w:p w14:paraId="74BDAF33" w14:textId="540DD0DA" w:rsidR="00B51BB2" w:rsidRPr="00B17F1C" w:rsidRDefault="00E375A3"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производит целевую аппаратуру для спутников дистанционного зондирования Земли.  </w:t>
      </w:r>
    </w:p>
    <w:p w14:paraId="49522C93" w14:textId="2CF23275" w:rsidR="0094090D" w:rsidRPr="00B17F1C" w:rsidRDefault="0094090D"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В 2018 и 2024 годах запущены два наноспутника</w:t>
      </w:r>
      <w:r w:rsidR="00930400">
        <w:rPr>
          <w:rFonts w:ascii="Times New Roman" w:hAnsi="Times New Roman" w:cs="Times New Roman"/>
          <w:bCs/>
          <w:sz w:val="28"/>
          <w:szCs w:val="28"/>
        </w:rPr>
        <w:t>.</w:t>
      </w:r>
      <w:r w:rsidRPr="00B17F1C">
        <w:rPr>
          <w:rFonts w:ascii="Times New Roman" w:hAnsi="Times New Roman" w:cs="Times New Roman"/>
          <w:bCs/>
          <w:sz w:val="28"/>
          <w:szCs w:val="28"/>
        </w:rPr>
        <w:t xml:space="preserve"> На базе спутников созданы Белорусская космическая система дистанционного зондирования Земли, Национальная система спутниковой связи и вещания Республики Беларусь. </w:t>
      </w:r>
      <w:r w:rsidR="00AC1E1C" w:rsidRPr="00B17F1C">
        <w:rPr>
          <w:rFonts w:ascii="Times New Roman" w:hAnsi="Times New Roman" w:cs="Times New Roman"/>
          <w:bCs/>
          <w:sz w:val="28"/>
          <w:szCs w:val="28"/>
        </w:rPr>
        <w:t xml:space="preserve">Сегодня в </w:t>
      </w:r>
      <w:r w:rsidRPr="00B17F1C">
        <w:rPr>
          <w:rFonts w:ascii="Times New Roman" w:hAnsi="Times New Roman" w:cs="Times New Roman"/>
          <w:bCs/>
          <w:sz w:val="28"/>
          <w:szCs w:val="28"/>
        </w:rPr>
        <w:t xml:space="preserve">Белорусском государственном университете осуществляется подготовка специалистов аэрокосмической отрасли. </w:t>
      </w:r>
    </w:p>
    <w:p w14:paraId="23412655" w14:textId="13E404C6" w:rsidR="00092E9E" w:rsidRPr="00B17F1C" w:rsidRDefault="000E332E"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Спутниковая информация востребована практически во всех отраслях экономики нашей страны, используется для</w:t>
      </w:r>
      <w:r w:rsidR="001A7283"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прогноз</w:t>
      </w:r>
      <w:r w:rsidR="001A7283" w:rsidRPr="00B17F1C">
        <w:rPr>
          <w:rFonts w:ascii="Times New Roman" w:hAnsi="Times New Roman" w:cs="Times New Roman"/>
          <w:bCs/>
          <w:sz w:val="28"/>
          <w:szCs w:val="28"/>
        </w:rPr>
        <w:t>а</w:t>
      </w:r>
      <w:r w:rsidRPr="00B17F1C">
        <w:rPr>
          <w:rFonts w:ascii="Times New Roman" w:hAnsi="Times New Roman" w:cs="Times New Roman"/>
          <w:bCs/>
          <w:sz w:val="28"/>
          <w:szCs w:val="28"/>
        </w:rPr>
        <w:t xml:space="preserve">, мониторинга чрезвычайных ситуаций природного и техногенного характера, изучения состояния природных ландшафтов, проектирования и строительства дорог и т.д. </w:t>
      </w:r>
    </w:p>
    <w:p w14:paraId="20D498FD" w14:textId="55D8D67E" w:rsidR="000E332E" w:rsidRPr="00B17F1C" w:rsidRDefault="000E332E"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Мы по праву гордимся космонавтами-белорусами: Петром Ильичом Климуком (уроженцем деревни Комаровки Брестского района), Владимиром Васильевичем Коваленком (уроженцем деревни Белое Логойского района), Олегом Викторовичем Новицким (уроженцем города Червеня), Мариной Витальевной Василевской (уроженкой города Минска). Марина Василевская – первый космонавт в истории нашего суверенного государства, побывавший на орбитальной станции</w:t>
      </w:r>
      <w:r w:rsidR="00AC1E1C" w:rsidRPr="00B17F1C">
        <w:rPr>
          <w:rFonts w:ascii="Times New Roman" w:hAnsi="Times New Roman" w:cs="Times New Roman"/>
          <w:bCs/>
          <w:sz w:val="28"/>
          <w:szCs w:val="28"/>
        </w:rPr>
        <w:t xml:space="preserve"> в 2024 году</w:t>
      </w:r>
      <w:r w:rsidRPr="00B17F1C">
        <w:rPr>
          <w:rFonts w:ascii="Times New Roman" w:hAnsi="Times New Roman" w:cs="Times New Roman"/>
          <w:bCs/>
          <w:sz w:val="28"/>
          <w:szCs w:val="28"/>
        </w:rPr>
        <w:t>, и первая белорусская женщина-космонавт.</w:t>
      </w:r>
    </w:p>
    <w:p w14:paraId="263D229E" w14:textId="77777777" w:rsidR="000E332E" w:rsidRPr="00B17F1C" w:rsidRDefault="000E332E" w:rsidP="00044C31">
      <w:pPr>
        <w:spacing w:after="0" w:line="240" w:lineRule="auto"/>
        <w:ind w:firstLine="708"/>
        <w:jc w:val="both"/>
        <w:rPr>
          <w:rFonts w:ascii="Times New Roman" w:hAnsi="Times New Roman" w:cs="Times New Roman"/>
          <w:bCs/>
          <w:sz w:val="28"/>
          <w:szCs w:val="28"/>
        </w:rPr>
      </w:pPr>
    </w:p>
    <w:p w14:paraId="23686E9D" w14:textId="4004FA9F" w:rsidR="000E332E" w:rsidRPr="00B17F1C" w:rsidRDefault="00286579"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Полет на международную космическую станцию первого космонавта независимой Беларуси закрепил за нашей страной статус современной космической державы.  </w:t>
      </w:r>
      <w:r w:rsidR="000E332E" w:rsidRPr="00B17F1C">
        <w:rPr>
          <w:rFonts w:ascii="Times New Roman" w:hAnsi="Times New Roman" w:cs="Times New Roman"/>
          <w:bCs/>
          <w:i/>
          <w:iCs/>
          <w:sz w:val="28"/>
          <w:szCs w:val="28"/>
        </w:rPr>
        <w:t xml:space="preserve"> </w:t>
      </w:r>
    </w:p>
    <w:p w14:paraId="1A0F835A" w14:textId="602EC226" w:rsidR="00286579" w:rsidRPr="00B17F1C" w:rsidRDefault="00286579" w:rsidP="00044C31">
      <w:pPr>
        <w:spacing w:after="0" w:line="240" w:lineRule="auto"/>
        <w:ind w:firstLine="708"/>
        <w:jc w:val="both"/>
        <w:rPr>
          <w:rFonts w:ascii="Times New Roman" w:hAnsi="Times New Roman" w:cs="Times New Roman"/>
          <w:bCs/>
          <w:i/>
          <w:iCs/>
          <w:sz w:val="28"/>
          <w:szCs w:val="28"/>
        </w:rPr>
      </w:pPr>
    </w:p>
    <w:p w14:paraId="7CDB1D51" w14:textId="6F8F0A9F" w:rsidR="00286579" w:rsidRPr="00B17F1C" w:rsidRDefault="00286579"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Развитие атомной энергетики – важнейшее условие энергетической независимости, необходимой для укрепления суверенитета белорусского государства. Белорусская атомная энергетика имеет</w:t>
      </w:r>
      <w:r w:rsidR="005E14B1" w:rsidRPr="00B17F1C">
        <w:rPr>
          <w:rFonts w:ascii="Times New Roman" w:hAnsi="Times New Roman" w:cs="Times New Roman"/>
          <w:bCs/>
          <w:sz w:val="28"/>
          <w:szCs w:val="28"/>
        </w:rPr>
        <w:t xml:space="preserve"> долгую историю. В 1965 году в Институте ядерной энергетики Академии наук БССР был построен </w:t>
      </w:r>
      <w:r w:rsidR="00B44DA2" w:rsidRPr="00B17F1C">
        <w:rPr>
          <w:rFonts w:ascii="Times New Roman" w:hAnsi="Times New Roman" w:cs="Times New Roman"/>
          <w:bCs/>
          <w:sz w:val="28"/>
          <w:szCs w:val="28"/>
        </w:rPr>
        <w:t xml:space="preserve">исследовательский атомный реактор. Здесь же белорусские ученые в 1985 году создали первую в СССР передвижную атомную энергетическую установку на колесном ходу. </w:t>
      </w:r>
    </w:p>
    <w:p w14:paraId="5D97687A" w14:textId="78E671A1" w:rsidR="00B44DA2" w:rsidRPr="00B17F1C" w:rsidRDefault="00B44DA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2008 году руководством страны было принято решение развивать собственную атомно-энергетическую программу – построить первую белорусскую атомную электростанцию. В ноябре 2013 года около города Островца Гродненской области было начато сооружение Белорусской АЭС. В 2021 году в эксплуатацию </w:t>
      </w:r>
      <w:r w:rsidR="002C2CCD" w:rsidRPr="00B17F1C">
        <w:rPr>
          <w:rFonts w:ascii="Times New Roman" w:hAnsi="Times New Roman" w:cs="Times New Roman"/>
          <w:bCs/>
          <w:sz w:val="28"/>
          <w:szCs w:val="28"/>
        </w:rPr>
        <w:t xml:space="preserve">введен первый энергоблок в 2023 – второй. </w:t>
      </w:r>
    </w:p>
    <w:p w14:paraId="3BA22BE5" w14:textId="75AB377D" w:rsidR="00FD10A0" w:rsidRPr="00B17F1C" w:rsidRDefault="00FD10A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Ввод в эксплуатацию Белорусской АЭС явился мощным стимулом для развития энергоемких производств, инфраструктуры для электротранспорта, </w:t>
      </w:r>
      <w:r w:rsidRPr="00B17F1C">
        <w:rPr>
          <w:rFonts w:ascii="Times New Roman" w:hAnsi="Times New Roman" w:cs="Times New Roman"/>
          <w:bCs/>
          <w:sz w:val="28"/>
          <w:szCs w:val="28"/>
        </w:rPr>
        <w:lastRenderedPageBreak/>
        <w:t>центров обработки данных, жилищно-коммунального хозяйства и т.д. Все чаще электроэнергия используется в системах отопления и горячего водоснабжения при современном многоэтажном строительстве домов.</w:t>
      </w:r>
    </w:p>
    <w:p w14:paraId="3A710542" w14:textId="77777777" w:rsidR="00FD10A0" w:rsidRPr="00B17F1C" w:rsidRDefault="00FD10A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Благодаря Белорусской АЭС наша страна имеет мощный, надежный источник экологически чистой электроэнергии. С запуском собственной АЭС Беларусь полностью отказалась от импорта электрической энергии, сократила импорт природного газа.</w:t>
      </w:r>
    </w:p>
    <w:p w14:paraId="5DB77E74" w14:textId="77777777" w:rsidR="00FD10A0" w:rsidRPr="00B17F1C" w:rsidRDefault="00FD10A0" w:rsidP="00044C31">
      <w:pPr>
        <w:spacing w:after="0" w:line="240" w:lineRule="auto"/>
        <w:ind w:firstLine="708"/>
        <w:jc w:val="both"/>
        <w:rPr>
          <w:rFonts w:ascii="Times New Roman" w:hAnsi="Times New Roman" w:cs="Times New Roman"/>
          <w:bCs/>
          <w:i/>
          <w:iCs/>
          <w:sz w:val="28"/>
          <w:szCs w:val="28"/>
        </w:rPr>
      </w:pPr>
    </w:p>
    <w:p w14:paraId="447CB4E4" w14:textId="0E38212D" w:rsidR="00FD10A0" w:rsidRPr="00B17F1C" w:rsidRDefault="00FD10A0"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Атомная энергетика – это вклад в сохранение </w:t>
      </w:r>
      <w:r w:rsidR="00A04EDA" w:rsidRPr="00B17F1C">
        <w:rPr>
          <w:rFonts w:ascii="Times New Roman" w:hAnsi="Times New Roman" w:cs="Times New Roman"/>
          <w:bCs/>
          <w:i/>
          <w:iCs/>
          <w:sz w:val="28"/>
          <w:szCs w:val="28"/>
        </w:rPr>
        <w:t xml:space="preserve">окружающей среды: эксплуатация Белорусской АЭС позволяет снизить выбросы парниковых газов практически на 7 миллионов тонн в год. </w:t>
      </w:r>
      <w:r w:rsidRPr="00B17F1C">
        <w:rPr>
          <w:rFonts w:ascii="Times New Roman" w:hAnsi="Times New Roman" w:cs="Times New Roman"/>
          <w:bCs/>
          <w:i/>
          <w:iCs/>
          <w:sz w:val="28"/>
          <w:szCs w:val="28"/>
        </w:rPr>
        <w:t xml:space="preserve"> </w:t>
      </w:r>
    </w:p>
    <w:p w14:paraId="1A5D6AB4" w14:textId="0CD34D71" w:rsidR="00A04EDA" w:rsidRPr="00B17F1C" w:rsidRDefault="00A04EDA" w:rsidP="00044C31">
      <w:pPr>
        <w:spacing w:after="0" w:line="240" w:lineRule="auto"/>
        <w:ind w:firstLine="708"/>
        <w:jc w:val="both"/>
        <w:rPr>
          <w:rFonts w:ascii="Times New Roman" w:hAnsi="Times New Roman" w:cs="Times New Roman"/>
          <w:bCs/>
          <w:i/>
          <w:iCs/>
          <w:sz w:val="28"/>
          <w:szCs w:val="28"/>
        </w:rPr>
      </w:pPr>
    </w:p>
    <w:p w14:paraId="214E978F" w14:textId="060B0173" w:rsidR="00A04EDA" w:rsidRPr="00B17F1C" w:rsidRDefault="00A04EDA"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Белорусы принимают участие в исследованиях Антарктики с 1955 года. В составе </w:t>
      </w:r>
      <w:r w:rsidR="001C02B4" w:rsidRPr="00B17F1C">
        <w:rPr>
          <w:rFonts w:ascii="Times New Roman" w:hAnsi="Times New Roman" w:cs="Times New Roman"/>
          <w:bCs/>
          <w:sz w:val="28"/>
          <w:szCs w:val="28"/>
        </w:rPr>
        <w:t>советских экспедиций там побывало более 100 наших соотечественников. Суверенная Республика Беларусь присоединилась к Договору об Антарктике в 2006 году.</w:t>
      </w:r>
    </w:p>
    <w:p w14:paraId="5C0CA1BE" w14:textId="6BF3E55D" w:rsidR="001C02B4" w:rsidRPr="00B17F1C" w:rsidRDefault="001C02B4"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Согласно Договору об Антарктике</w:t>
      </w:r>
      <w:r w:rsidR="00B45CBA" w:rsidRPr="00B17F1C">
        <w:rPr>
          <w:rFonts w:ascii="Times New Roman" w:hAnsi="Times New Roman" w:cs="Times New Roman"/>
          <w:bCs/>
          <w:sz w:val="28"/>
          <w:szCs w:val="28"/>
        </w:rPr>
        <w:t>, участниками которого являются 57 стран, территория материка не принадлежит ни одному государству в мире и может использоваться только в мирных научных целях. На ледовом континенте запрещено добывать полезные ископаемые, размещать какое-либо оружие, проводить ядерные испытания, захоранивать радиоактивные отходы.</w:t>
      </w:r>
    </w:p>
    <w:p w14:paraId="06B303B2" w14:textId="1BBABAFB" w:rsidR="00B45CBA" w:rsidRPr="00B17F1C" w:rsidRDefault="00231D1F"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В</w:t>
      </w:r>
      <w:r w:rsidR="00B45CBA"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xml:space="preserve">настоящее время в </w:t>
      </w:r>
      <w:r w:rsidR="00B45CBA" w:rsidRPr="00B17F1C">
        <w:rPr>
          <w:rFonts w:ascii="Times New Roman" w:hAnsi="Times New Roman" w:cs="Times New Roman"/>
          <w:bCs/>
          <w:sz w:val="28"/>
          <w:szCs w:val="28"/>
        </w:rPr>
        <w:t xml:space="preserve">Антарктике </w:t>
      </w:r>
      <w:r w:rsidRPr="00B17F1C">
        <w:rPr>
          <w:rFonts w:ascii="Times New Roman" w:hAnsi="Times New Roman" w:cs="Times New Roman"/>
          <w:bCs/>
          <w:sz w:val="28"/>
          <w:szCs w:val="28"/>
        </w:rPr>
        <w:t>состоялось</w:t>
      </w:r>
      <w:r w:rsidR="00B45CBA" w:rsidRPr="00B17F1C">
        <w:rPr>
          <w:rFonts w:ascii="Times New Roman" w:hAnsi="Times New Roman" w:cs="Times New Roman"/>
          <w:bCs/>
          <w:sz w:val="28"/>
          <w:szCs w:val="28"/>
        </w:rPr>
        <w:t xml:space="preserve"> 17 белорусск</w:t>
      </w:r>
      <w:r w:rsidRPr="00B17F1C">
        <w:rPr>
          <w:rFonts w:ascii="Times New Roman" w:hAnsi="Times New Roman" w:cs="Times New Roman"/>
          <w:bCs/>
          <w:sz w:val="28"/>
          <w:szCs w:val="28"/>
        </w:rPr>
        <w:t>их</w:t>
      </w:r>
      <w:r w:rsidR="00B45CBA" w:rsidRPr="00B17F1C">
        <w:rPr>
          <w:rFonts w:ascii="Times New Roman" w:hAnsi="Times New Roman" w:cs="Times New Roman"/>
          <w:bCs/>
          <w:sz w:val="28"/>
          <w:szCs w:val="28"/>
        </w:rPr>
        <w:t xml:space="preserve"> экспедици</w:t>
      </w:r>
      <w:r w:rsidRPr="00B17F1C">
        <w:rPr>
          <w:rFonts w:ascii="Times New Roman" w:hAnsi="Times New Roman" w:cs="Times New Roman"/>
          <w:bCs/>
          <w:sz w:val="28"/>
          <w:szCs w:val="28"/>
        </w:rPr>
        <w:t>й</w:t>
      </w:r>
      <w:r w:rsidR="00B45CBA" w:rsidRPr="00B17F1C">
        <w:rPr>
          <w:rFonts w:ascii="Times New Roman" w:hAnsi="Times New Roman" w:cs="Times New Roman"/>
          <w:bCs/>
          <w:sz w:val="28"/>
          <w:szCs w:val="28"/>
        </w:rPr>
        <w:t xml:space="preserve">. Наши ученые исследуют биоразнообразие наземных и водных экосистем континента, в том числе с использованием генетических методов. Проводят мониторинг озонового слоя, что важно для прогнозирования изменений погоды и климата. Ведут уникальные биологические и микробиологические исследования. Например, </w:t>
      </w:r>
      <w:r w:rsidR="00111EE9" w:rsidRPr="00B17F1C">
        <w:rPr>
          <w:rFonts w:ascii="Times New Roman" w:hAnsi="Times New Roman" w:cs="Times New Roman"/>
          <w:bCs/>
          <w:sz w:val="28"/>
          <w:szCs w:val="28"/>
        </w:rPr>
        <w:t>были выделены микроорганизмы, приспособленные к суровым природным условиям: низким температурам, наличию мощного ультрафиолетового излучения. Их культивировали в лабораторных условиях и создали биопрепарат для защиты растений.</w:t>
      </w:r>
      <w:r w:rsidR="007174F2" w:rsidRPr="00B17F1C">
        <w:rPr>
          <w:rFonts w:ascii="Times New Roman" w:hAnsi="Times New Roman" w:cs="Times New Roman"/>
          <w:bCs/>
          <w:sz w:val="28"/>
          <w:szCs w:val="28"/>
        </w:rPr>
        <w:t xml:space="preserve"> Белорусская антарктическая станция «Гора Вечерняя» признана одной из лучших станций в Антарктиде.</w:t>
      </w:r>
    </w:p>
    <w:p w14:paraId="74D6F1B1" w14:textId="7502F9BA" w:rsidR="00111EE9" w:rsidRPr="00B17F1C" w:rsidRDefault="00111EE9" w:rsidP="00044C31">
      <w:pPr>
        <w:spacing w:after="0" w:line="240" w:lineRule="auto"/>
        <w:ind w:firstLine="708"/>
        <w:jc w:val="both"/>
        <w:rPr>
          <w:rFonts w:ascii="Times New Roman" w:hAnsi="Times New Roman" w:cs="Times New Roman"/>
          <w:bCs/>
          <w:sz w:val="28"/>
          <w:szCs w:val="28"/>
        </w:rPr>
      </w:pPr>
    </w:p>
    <w:p w14:paraId="0E333A1A" w14:textId="20207EFC" w:rsidR="00111EE9" w:rsidRPr="00B17F1C" w:rsidRDefault="00111EE9"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Наше присутствие в Антарктике закрепляет статус Республики Беларусь на международной арене как государства с высоким уровнем </w:t>
      </w:r>
      <w:r w:rsidR="00405A72" w:rsidRPr="00B17F1C">
        <w:rPr>
          <w:rFonts w:ascii="Times New Roman" w:hAnsi="Times New Roman" w:cs="Times New Roman"/>
          <w:bCs/>
          <w:i/>
          <w:iCs/>
          <w:sz w:val="28"/>
          <w:szCs w:val="28"/>
        </w:rPr>
        <w:t>развития науки и технологий.</w:t>
      </w:r>
    </w:p>
    <w:p w14:paraId="19B454A1" w14:textId="361F581D" w:rsidR="00405A72" w:rsidRPr="00B17F1C" w:rsidRDefault="00405A72" w:rsidP="00044C31">
      <w:pPr>
        <w:spacing w:after="0" w:line="240" w:lineRule="auto"/>
        <w:ind w:firstLine="708"/>
        <w:jc w:val="both"/>
        <w:rPr>
          <w:rFonts w:ascii="Times New Roman" w:hAnsi="Times New Roman" w:cs="Times New Roman"/>
          <w:bCs/>
          <w:i/>
          <w:iCs/>
          <w:sz w:val="28"/>
          <w:szCs w:val="28"/>
        </w:rPr>
      </w:pPr>
    </w:p>
    <w:p w14:paraId="6B843024" w14:textId="186742DE" w:rsidR="00405A72" w:rsidRPr="00B17F1C" w:rsidRDefault="00405A7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Прорывные открытия демонстрируют уровень развития биотехнологий в Беларуси, прежде всего в аграрном секторе и в области здравоохранения.</w:t>
      </w:r>
    </w:p>
    <w:p w14:paraId="503473C7" w14:textId="7AA98C31" w:rsidR="002A57AB" w:rsidRPr="00B17F1C" w:rsidRDefault="002A57AB" w:rsidP="007174F2">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Белорусская национальная биотехнологическая корпорация (БНБК) – один из самых масштабных технологических проектов, который появился по инициативе Президента Республики Беларусь и был официально запущен в ноябре 2022 года. </w:t>
      </w:r>
    </w:p>
    <w:p w14:paraId="5F3C432E" w14:textId="77777777" w:rsidR="003B4F2A" w:rsidRPr="00B17F1C" w:rsidRDefault="002A57A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БНБК реализует проект по глубокой переработке зерна. </w:t>
      </w:r>
      <w:r w:rsidR="003B4F2A" w:rsidRPr="00B17F1C">
        <w:rPr>
          <w:rFonts w:ascii="Times New Roman" w:hAnsi="Times New Roman" w:cs="Times New Roman"/>
          <w:bCs/>
          <w:sz w:val="28"/>
          <w:szCs w:val="28"/>
        </w:rPr>
        <w:t xml:space="preserve">Инновационные продукты – аминокислоты (лизин, сульфат, лизин </w:t>
      </w:r>
      <w:proofErr w:type="spellStart"/>
      <w:r w:rsidR="003B4F2A" w:rsidRPr="00B17F1C">
        <w:rPr>
          <w:rFonts w:ascii="Times New Roman" w:hAnsi="Times New Roman" w:cs="Times New Roman"/>
          <w:bCs/>
          <w:sz w:val="28"/>
          <w:szCs w:val="28"/>
        </w:rPr>
        <w:t>моногридрохлорид</w:t>
      </w:r>
      <w:proofErr w:type="spellEnd"/>
      <w:r w:rsidR="003B4F2A" w:rsidRPr="00B17F1C">
        <w:rPr>
          <w:rFonts w:ascii="Times New Roman" w:hAnsi="Times New Roman" w:cs="Times New Roman"/>
          <w:bCs/>
          <w:sz w:val="28"/>
          <w:szCs w:val="28"/>
        </w:rPr>
        <w:t xml:space="preserve">, </w:t>
      </w:r>
      <w:r w:rsidR="003B4F2A" w:rsidRPr="00B17F1C">
        <w:rPr>
          <w:rFonts w:ascii="Times New Roman" w:hAnsi="Times New Roman" w:cs="Times New Roman"/>
          <w:bCs/>
          <w:sz w:val="28"/>
          <w:szCs w:val="28"/>
        </w:rPr>
        <w:lastRenderedPageBreak/>
        <w:t xml:space="preserve">треонин, триптофан) а также, сбалансированные комбикорма и кормовые добавки – соответствуют самым высоким международным стандартам. В мире такими технологиями обладают всего семь стран, и Беларусь – среди них. Проект является значимым и инновационным для стран Содружества Независимых Государств, поскольку среди них Беларусь – единственная страна, обладающая технологией производства лизина </w:t>
      </w:r>
      <w:proofErr w:type="spellStart"/>
      <w:r w:rsidR="003B4F2A" w:rsidRPr="00B17F1C">
        <w:rPr>
          <w:rFonts w:ascii="Times New Roman" w:hAnsi="Times New Roman" w:cs="Times New Roman"/>
          <w:bCs/>
          <w:sz w:val="28"/>
          <w:szCs w:val="28"/>
        </w:rPr>
        <w:t>моногидрохлорида</w:t>
      </w:r>
      <w:proofErr w:type="spellEnd"/>
      <w:r w:rsidR="003B4F2A" w:rsidRPr="00B17F1C">
        <w:rPr>
          <w:rFonts w:ascii="Times New Roman" w:hAnsi="Times New Roman" w:cs="Times New Roman"/>
          <w:bCs/>
          <w:sz w:val="28"/>
          <w:szCs w:val="28"/>
        </w:rPr>
        <w:t>, треонина, триптофана.</w:t>
      </w:r>
    </w:p>
    <w:p w14:paraId="294BFBD7" w14:textId="0A337ADB" w:rsidR="00C31B14" w:rsidRPr="00B17F1C" w:rsidRDefault="003B4F2A" w:rsidP="007174F2">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БНБК не только полностью обеспечивает сельскохозяйственные потребности нашей страны, но и поставляет на экспорт более 85% произведенной продукции. В Республике Беларусь ведется работа по разработке </w:t>
      </w:r>
      <w:r w:rsidR="00C31B14" w:rsidRPr="00B17F1C">
        <w:rPr>
          <w:rFonts w:ascii="Times New Roman" w:hAnsi="Times New Roman" w:cs="Times New Roman"/>
          <w:bCs/>
          <w:sz w:val="28"/>
          <w:szCs w:val="28"/>
        </w:rPr>
        <w:t xml:space="preserve">генно-инженерной вакцины для животных. </w:t>
      </w:r>
    </w:p>
    <w:p w14:paraId="00A80336" w14:textId="145E5830" w:rsidR="00E36E26" w:rsidRPr="00B17F1C" w:rsidRDefault="00C31B14"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разработаны методы клеточной иммунотерапии онкологических заболеваний. Их применение значительно увеличивает </w:t>
      </w:r>
      <w:r w:rsidR="00AC1E1C" w:rsidRPr="00B17F1C">
        <w:rPr>
          <w:rFonts w:ascii="Times New Roman" w:hAnsi="Times New Roman" w:cs="Times New Roman"/>
          <w:bCs/>
          <w:sz w:val="28"/>
          <w:szCs w:val="28"/>
        </w:rPr>
        <w:t>жизнь пациентам.</w:t>
      </w:r>
    </w:p>
    <w:p w14:paraId="7504A1E7" w14:textId="77777777" w:rsidR="00973258" w:rsidRPr="00B17F1C" w:rsidRDefault="00E36E26"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Республике Беларусь впервые в мире выведены трансгенные козы. В их ДНК встроен ген, отвечающий за синтез лактоферрина у человека. Лактоферрин – это уникальный </w:t>
      </w:r>
      <w:proofErr w:type="spellStart"/>
      <w:r w:rsidRPr="00B17F1C">
        <w:rPr>
          <w:rFonts w:ascii="Times New Roman" w:hAnsi="Times New Roman" w:cs="Times New Roman"/>
          <w:bCs/>
          <w:sz w:val="28"/>
          <w:szCs w:val="28"/>
        </w:rPr>
        <w:t>железосвязывающий</w:t>
      </w:r>
      <w:proofErr w:type="spellEnd"/>
      <w:r w:rsidRPr="00B17F1C">
        <w:rPr>
          <w:rFonts w:ascii="Times New Roman" w:hAnsi="Times New Roman" w:cs="Times New Roman"/>
          <w:bCs/>
          <w:sz w:val="28"/>
          <w:szCs w:val="28"/>
        </w:rPr>
        <w:t xml:space="preserve"> белок молока, который помогает </w:t>
      </w:r>
      <w:r w:rsidR="00973258" w:rsidRPr="00B17F1C">
        <w:rPr>
          <w:rFonts w:ascii="Times New Roman" w:hAnsi="Times New Roman" w:cs="Times New Roman"/>
          <w:bCs/>
          <w:sz w:val="28"/>
          <w:szCs w:val="28"/>
        </w:rPr>
        <w:t xml:space="preserve">новорожденным усваивать железо и защищает их от инфекции. Он обладает мощными противовирусными, противомикробными, противоопухолевыми и противовоспалительными свойствами. </w:t>
      </w:r>
    </w:p>
    <w:p w14:paraId="12E0CC6A" w14:textId="77777777" w:rsidR="009F6537" w:rsidRPr="00B17F1C" w:rsidRDefault="00973258"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2024 году лактоферрин, выделенный из молока трансгенных коз, побывал на Международной космической станции, где исследовалась возможность его включения в состав продуктов питания для космонавтов. </w:t>
      </w:r>
      <w:r w:rsidR="00C31B14" w:rsidRPr="00B17F1C">
        <w:rPr>
          <w:rFonts w:ascii="Times New Roman" w:hAnsi="Times New Roman" w:cs="Times New Roman"/>
          <w:bCs/>
          <w:sz w:val="28"/>
          <w:szCs w:val="28"/>
        </w:rPr>
        <w:t xml:space="preserve"> </w:t>
      </w:r>
    </w:p>
    <w:p w14:paraId="2171BE51" w14:textId="1FA2DE29" w:rsidR="009F6537" w:rsidRPr="00B17F1C" w:rsidRDefault="009F6537"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успешно реализуется курс на построение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rPr>
        <w:t>-</w:t>
      </w:r>
      <w:r w:rsidRPr="00B17F1C">
        <w:rPr>
          <w:rFonts w:ascii="Times New Roman" w:hAnsi="Times New Roman" w:cs="Times New Roman"/>
          <w:bCs/>
          <w:sz w:val="28"/>
          <w:szCs w:val="28"/>
          <w:lang w:val="be-BY"/>
        </w:rPr>
        <w:t xml:space="preserve">страны </w:t>
      </w:r>
      <w:r w:rsidRPr="00B17F1C">
        <w:rPr>
          <w:rFonts w:ascii="Times New Roman" w:hAnsi="Times New Roman" w:cs="Times New Roman"/>
          <w:bCs/>
          <w:sz w:val="28"/>
          <w:szCs w:val="28"/>
        </w:rPr>
        <w:t xml:space="preserve">и переход к цифровой экономике, делается ставка на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rPr>
        <w:t xml:space="preserve">-индустрию, которая сегодня является одной из динамично развивающихся отраслей нашей страны. Беларусь входит в число мировых лидеров по экспорту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lang w:val="be-BY"/>
        </w:rPr>
        <w:t xml:space="preserve">-услуг на душу </w:t>
      </w:r>
      <w:r w:rsidR="00421EF7" w:rsidRPr="00B17F1C">
        <w:rPr>
          <w:rFonts w:ascii="Times New Roman" w:hAnsi="Times New Roman" w:cs="Times New Roman"/>
          <w:bCs/>
          <w:sz w:val="28"/>
          <w:szCs w:val="28"/>
          <w:lang w:val="be-BY"/>
        </w:rPr>
        <w:t>н</w:t>
      </w:r>
      <w:r w:rsidRPr="00B17F1C">
        <w:rPr>
          <w:rFonts w:ascii="Times New Roman" w:hAnsi="Times New Roman" w:cs="Times New Roman"/>
          <w:bCs/>
          <w:sz w:val="28"/>
          <w:szCs w:val="28"/>
          <w:lang w:val="be-BY"/>
        </w:rPr>
        <w:t>аселен</w:t>
      </w:r>
      <w:proofErr w:type="spellStart"/>
      <w:r w:rsidRPr="00B17F1C">
        <w:rPr>
          <w:rFonts w:ascii="Times New Roman" w:hAnsi="Times New Roman" w:cs="Times New Roman"/>
          <w:bCs/>
          <w:sz w:val="28"/>
          <w:szCs w:val="28"/>
        </w:rPr>
        <w:t>ия</w:t>
      </w:r>
      <w:proofErr w:type="spellEnd"/>
      <w:r w:rsidRPr="00B17F1C">
        <w:rPr>
          <w:rFonts w:ascii="Times New Roman" w:hAnsi="Times New Roman" w:cs="Times New Roman"/>
          <w:bCs/>
          <w:sz w:val="28"/>
          <w:szCs w:val="28"/>
        </w:rPr>
        <w:t>, а мобильные приложения, созданные резидентами белорусского Парка высоких технологий, используют около миллиарда человек более чем в 190 странах мира.</w:t>
      </w:r>
    </w:p>
    <w:p w14:paraId="25E59E08" w14:textId="77777777" w:rsidR="009F6537" w:rsidRPr="00B17F1C" w:rsidRDefault="009F6537" w:rsidP="00044C31">
      <w:pPr>
        <w:spacing w:after="0" w:line="240" w:lineRule="auto"/>
        <w:ind w:firstLine="708"/>
        <w:jc w:val="both"/>
        <w:rPr>
          <w:rFonts w:ascii="Times New Roman" w:hAnsi="Times New Roman" w:cs="Times New Roman"/>
          <w:bCs/>
          <w:sz w:val="28"/>
          <w:szCs w:val="28"/>
        </w:rPr>
      </w:pPr>
    </w:p>
    <w:p w14:paraId="466527D6" w14:textId="77777777" w:rsidR="009F6537" w:rsidRPr="00B17F1C" w:rsidRDefault="009F6537" w:rsidP="00044C31">
      <w:pPr>
        <w:spacing w:after="0" w:line="240" w:lineRule="auto"/>
        <w:ind w:firstLine="708"/>
        <w:jc w:val="both"/>
        <w:rPr>
          <w:rFonts w:ascii="Times New Roman" w:hAnsi="Times New Roman" w:cs="Times New Roman"/>
          <w:bCs/>
          <w:i/>
          <w:iCs/>
          <w:sz w:val="28"/>
          <w:szCs w:val="28"/>
          <w:lang w:val="be-BY"/>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Беларусь первая среди стран СНГ осуществила полный переход на цифровое эфирное вещание и успешно завершила тестирование сети 5</w:t>
      </w:r>
      <w:r w:rsidRPr="00B17F1C">
        <w:rPr>
          <w:rFonts w:ascii="Times New Roman" w:hAnsi="Times New Roman" w:cs="Times New Roman"/>
          <w:bCs/>
          <w:i/>
          <w:iCs/>
          <w:sz w:val="28"/>
          <w:szCs w:val="28"/>
          <w:lang w:val="en-US"/>
        </w:rPr>
        <w:t>G</w:t>
      </w:r>
      <w:r w:rsidRPr="00B17F1C">
        <w:rPr>
          <w:rFonts w:ascii="Times New Roman" w:hAnsi="Times New Roman" w:cs="Times New Roman"/>
          <w:bCs/>
          <w:i/>
          <w:iCs/>
          <w:sz w:val="28"/>
          <w:szCs w:val="28"/>
          <w:lang w:val="be-BY"/>
        </w:rPr>
        <w:t>.</w:t>
      </w:r>
    </w:p>
    <w:p w14:paraId="308A6F71" w14:textId="77777777" w:rsidR="009F6537" w:rsidRPr="00B17F1C" w:rsidRDefault="009F6537" w:rsidP="00044C31">
      <w:pPr>
        <w:spacing w:after="0" w:line="240" w:lineRule="auto"/>
        <w:ind w:firstLine="708"/>
        <w:jc w:val="both"/>
        <w:rPr>
          <w:rFonts w:ascii="Times New Roman" w:hAnsi="Times New Roman" w:cs="Times New Roman"/>
          <w:bCs/>
          <w:i/>
          <w:iCs/>
          <w:sz w:val="28"/>
          <w:szCs w:val="28"/>
          <w:lang w:val="be-BY"/>
        </w:rPr>
      </w:pPr>
    </w:p>
    <w:p w14:paraId="63C158AC" w14:textId="635A4175" w:rsidR="007307AD" w:rsidRPr="00B17F1C" w:rsidRDefault="002A57AB"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 </w:t>
      </w:r>
    </w:p>
    <w:p w14:paraId="217996A9" w14:textId="5FD259F3" w:rsidR="00A83DA8" w:rsidRPr="00B17F1C" w:rsidRDefault="007307AD"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очень быстро развиваются технологии на основе искусственного интеллекта – новейшего достижения человечества. </w:t>
      </w:r>
      <w:r w:rsidR="00A83DA8" w:rsidRPr="00B17F1C">
        <w:rPr>
          <w:rFonts w:ascii="Times New Roman" w:hAnsi="Times New Roman" w:cs="Times New Roman"/>
          <w:bCs/>
          <w:sz w:val="28"/>
          <w:szCs w:val="28"/>
        </w:rPr>
        <w:t xml:space="preserve">Технологичной новинкой стал проект «Интеллектуальный карьер». </w:t>
      </w:r>
      <w:r w:rsidR="00231D1F" w:rsidRPr="00B17F1C">
        <w:rPr>
          <w:rFonts w:ascii="Times New Roman" w:hAnsi="Times New Roman" w:cs="Times New Roman"/>
          <w:bCs/>
          <w:sz w:val="28"/>
          <w:szCs w:val="28"/>
        </w:rPr>
        <w:t xml:space="preserve">В Беларуси существуют технологии добычи гранитного щебня </w:t>
      </w:r>
      <w:r w:rsidR="0051423E" w:rsidRPr="00B17F1C">
        <w:rPr>
          <w:rFonts w:ascii="Times New Roman" w:hAnsi="Times New Roman" w:cs="Times New Roman"/>
          <w:bCs/>
          <w:sz w:val="28"/>
          <w:szCs w:val="28"/>
        </w:rPr>
        <w:t xml:space="preserve">с помощью отечественной беспилотной техники. </w:t>
      </w:r>
      <w:r w:rsidR="00A83DA8" w:rsidRPr="00B17F1C">
        <w:rPr>
          <w:rFonts w:ascii="Times New Roman" w:hAnsi="Times New Roman" w:cs="Times New Roman"/>
          <w:bCs/>
          <w:sz w:val="28"/>
          <w:szCs w:val="28"/>
        </w:rPr>
        <w:t>Благодаря программному обеспечению и интернету 5</w:t>
      </w:r>
      <w:r w:rsidR="00A83DA8" w:rsidRPr="00B17F1C">
        <w:rPr>
          <w:rFonts w:ascii="Times New Roman" w:hAnsi="Times New Roman" w:cs="Times New Roman"/>
          <w:bCs/>
          <w:sz w:val="28"/>
          <w:szCs w:val="28"/>
          <w:lang w:val="en-US"/>
        </w:rPr>
        <w:t>G</w:t>
      </w:r>
      <w:r w:rsidR="00A83DA8" w:rsidRPr="00B17F1C">
        <w:rPr>
          <w:rFonts w:ascii="Times New Roman" w:hAnsi="Times New Roman" w:cs="Times New Roman"/>
          <w:bCs/>
          <w:sz w:val="28"/>
          <w:szCs w:val="28"/>
        </w:rPr>
        <w:t xml:space="preserve"> 90-тонный БелАЗ – 7558</w:t>
      </w:r>
      <w:r w:rsidR="00A83DA8" w:rsidRPr="00B17F1C">
        <w:rPr>
          <w:rFonts w:ascii="Times New Roman" w:hAnsi="Times New Roman" w:cs="Times New Roman"/>
          <w:bCs/>
          <w:sz w:val="28"/>
          <w:szCs w:val="28"/>
          <w:lang w:val="en-US"/>
        </w:rPr>
        <w:t>R</w:t>
      </w:r>
      <w:r w:rsidR="00A83DA8" w:rsidRPr="00B17F1C">
        <w:rPr>
          <w:rFonts w:ascii="Times New Roman" w:hAnsi="Times New Roman" w:cs="Times New Roman"/>
          <w:bCs/>
          <w:sz w:val="28"/>
          <w:szCs w:val="28"/>
        </w:rPr>
        <w:t xml:space="preserve"> </w:t>
      </w:r>
      <w:r w:rsidR="00A83DA8" w:rsidRPr="00B17F1C">
        <w:rPr>
          <w:rFonts w:ascii="Times New Roman" w:hAnsi="Times New Roman" w:cs="Times New Roman"/>
          <w:bCs/>
          <w:sz w:val="28"/>
          <w:szCs w:val="28"/>
          <w:lang w:val="en-US"/>
        </w:rPr>
        <w:t>c</w:t>
      </w:r>
      <w:r w:rsidR="00A83DA8" w:rsidRPr="00B17F1C">
        <w:rPr>
          <w:rFonts w:ascii="Times New Roman" w:hAnsi="Times New Roman" w:cs="Times New Roman"/>
          <w:bCs/>
          <w:sz w:val="28"/>
          <w:szCs w:val="28"/>
          <w:lang w:val="be-BY"/>
        </w:rPr>
        <w:t xml:space="preserve">пособен самостоятельно, без </w:t>
      </w:r>
      <w:r w:rsidR="00A83DA8" w:rsidRPr="00B17F1C">
        <w:rPr>
          <w:rFonts w:ascii="Times New Roman" w:hAnsi="Times New Roman" w:cs="Times New Roman"/>
          <w:bCs/>
          <w:sz w:val="28"/>
          <w:szCs w:val="28"/>
        </w:rPr>
        <w:t xml:space="preserve">«пилота» в кабине, двигаться и разгружать горную массу. Управление самосвалом ведется дистанционно. </w:t>
      </w:r>
    </w:p>
    <w:p w14:paraId="315CAEE0" w14:textId="77777777" w:rsidR="00E9090C" w:rsidRPr="00B17F1C" w:rsidRDefault="00A83DA8"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Беспилотные летательные аппараты «Бусел» и «Гексакоптер-1» помогают людям обнаруживать возгорания и предупреждать пожары, охранять государственную границу, бороться с браконьерами и преступниками, искать заблудившихся в лесу людей. С помощью искусственного интеллекта решается </w:t>
      </w:r>
      <w:r w:rsidR="00E9090C" w:rsidRPr="00B17F1C">
        <w:rPr>
          <w:rFonts w:ascii="Times New Roman" w:hAnsi="Times New Roman" w:cs="Times New Roman"/>
          <w:bCs/>
          <w:sz w:val="28"/>
          <w:szCs w:val="28"/>
        </w:rPr>
        <w:t xml:space="preserve">множество задач в различных сферах деятельности человека – от разработки сложных систем и проведения медицинской диагностики до обеспечения кибербезопасности. </w:t>
      </w:r>
    </w:p>
    <w:p w14:paraId="605D0B68" w14:textId="4A2E0E8E" w:rsidR="00E9090C" w:rsidRDefault="00E9090C"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Уникальной площадкой для обмена передовым опытом в сфере информационных технологий, анализа лучших мировых практик цифровой трансформации и обсуждения перспектив эффективного использования новейших технологических трендов в традиционных отраслях экономики является Международный форум по информационно-коммуникационным технологиям «</w:t>
      </w:r>
      <w:r w:rsidRPr="00B17F1C">
        <w:rPr>
          <w:rFonts w:ascii="Times New Roman" w:hAnsi="Times New Roman" w:cs="Times New Roman"/>
          <w:bCs/>
          <w:sz w:val="28"/>
          <w:szCs w:val="28"/>
          <w:lang w:val="en-US"/>
        </w:rPr>
        <w:t>T</w:t>
      </w:r>
      <w:r w:rsidRPr="00B17F1C">
        <w:rPr>
          <w:rFonts w:ascii="Times New Roman" w:hAnsi="Times New Roman" w:cs="Times New Roman"/>
          <w:bCs/>
          <w:sz w:val="28"/>
          <w:szCs w:val="28"/>
        </w:rPr>
        <w:t xml:space="preserve">ИБО». Он проводится в Минске ежегодно. Среди передовых достижений Беларуси в области информатизации и искусственного интеллекта выделяют платформу искусственного интеллекта </w:t>
      </w:r>
      <w:r w:rsidRPr="00B17F1C">
        <w:rPr>
          <w:rFonts w:ascii="Times New Roman" w:hAnsi="Times New Roman" w:cs="Times New Roman"/>
          <w:bCs/>
          <w:sz w:val="28"/>
          <w:szCs w:val="28"/>
          <w:lang w:val="en-US"/>
        </w:rPr>
        <w:t>BELAI</w:t>
      </w:r>
      <w:r w:rsidRPr="00B17F1C">
        <w:rPr>
          <w:rFonts w:ascii="Times New Roman" w:hAnsi="Times New Roman" w:cs="Times New Roman"/>
          <w:bCs/>
          <w:sz w:val="28"/>
          <w:szCs w:val="28"/>
        </w:rPr>
        <w:t>.</w:t>
      </w:r>
      <w:r w:rsidRPr="00B17F1C">
        <w:rPr>
          <w:rFonts w:ascii="Times New Roman" w:hAnsi="Times New Roman" w:cs="Times New Roman"/>
          <w:bCs/>
          <w:sz w:val="28"/>
          <w:szCs w:val="28"/>
          <w:lang w:val="en-US"/>
        </w:rPr>
        <w:t>BY</w:t>
      </w:r>
      <w:r w:rsidRPr="00B17F1C">
        <w:rPr>
          <w:rFonts w:ascii="Times New Roman" w:hAnsi="Times New Roman" w:cs="Times New Roman"/>
          <w:bCs/>
          <w:sz w:val="28"/>
          <w:szCs w:val="28"/>
          <w:lang w:val="be-BY"/>
        </w:rPr>
        <w:t xml:space="preserve"> – </w:t>
      </w:r>
      <w:r w:rsidRPr="00B17F1C">
        <w:rPr>
          <w:rFonts w:ascii="Times New Roman" w:hAnsi="Times New Roman" w:cs="Times New Roman"/>
          <w:bCs/>
          <w:sz w:val="28"/>
          <w:szCs w:val="28"/>
        </w:rPr>
        <w:t>веб-приложение для специалистов в сфере искусственного интеллекта</w:t>
      </w:r>
      <w:r w:rsidR="00E37B4E">
        <w:rPr>
          <w:rFonts w:ascii="Times New Roman" w:hAnsi="Times New Roman" w:cs="Times New Roman"/>
          <w:bCs/>
          <w:sz w:val="28"/>
          <w:szCs w:val="28"/>
        </w:rPr>
        <w:t>.</w:t>
      </w:r>
    </w:p>
    <w:p w14:paraId="63F13B9E" w14:textId="77777777" w:rsidR="00E37B4E" w:rsidRPr="00B17F1C" w:rsidRDefault="00E37B4E" w:rsidP="007307AD">
      <w:pPr>
        <w:spacing w:after="0" w:line="240" w:lineRule="auto"/>
        <w:ind w:firstLine="708"/>
        <w:jc w:val="both"/>
        <w:rPr>
          <w:rFonts w:ascii="Times New Roman" w:hAnsi="Times New Roman" w:cs="Times New Roman"/>
          <w:bCs/>
          <w:sz w:val="28"/>
          <w:szCs w:val="28"/>
        </w:rPr>
      </w:pPr>
    </w:p>
    <w:p w14:paraId="79DE7A72" w14:textId="088794A4" w:rsidR="00464B35" w:rsidRPr="00B17F1C" w:rsidRDefault="0005739E" w:rsidP="00464B35">
      <w:pPr>
        <w:pStyle w:val="a6"/>
        <w:numPr>
          <w:ilvl w:val="0"/>
          <w:numId w:val="19"/>
        </w:numPr>
        <w:spacing w:after="0" w:line="240" w:lineRule="auto"/>
        <w:jc w:val="both"/>
        <w:rPr>
          <w:rFonts w:ascii="Times New Roman" w:hAnsi="Times New Roman" w:cs="Times New Roman"/>
          <w:b/>
          <w:iCs/>
          <w:spacing w:val="-6"/>
          <w:sz w:val="28"/>
          <w:szCs w:val="28"/>
        </w:rPr>
      </w:pPr>
      <w:r w:rsidRPr="00B17F1C">
        <w:rPr>
          <w:rFonts w:ascii="Times New Roman" w:hAnsi="Times New Roman" w:cs="Times New Roman"/>
          <w:b/>
          <w:iCs/>
          <w:spacing w:val="-6"/>
          <w:sz w:val="28"/>
          <w:szCs w:val="28"/>
        </w:rPr>
        <w:t xml:space="preserve">В чем </w:t>
      </w:r>
      <w:r w:rsidR="00AC1E1C" w:rsidRPr="00B17F1C">
        <w:rPr>
          <w:rFonts w:ascii="Times New Roman" w:hAnsi="Times New Roman" w:cs="Times New Roman"/>
          <w:b/>
          <w:iCs/>
          <w:spacing w:val="-6"/>
          <w:sz w:val="28"/>
          <w:szCs w:val="28"/>
        </w:rPr>
        <w:t xml:space="preserve">особенности </w:t>
      </w:r>
      <w:r w:rsidRPr="00B17F1C">
        <w:rPr>
          <w:rFonts w:ascii="Times New Roman" w:hAnsi="Times New Roman" w:cs="Times New Roman"/>
          <w:b/>
          <w:iCs/>
          <w:spacing w:val="-6"/>
          <w:sz w:val="28"/>
          <w:szCs w:val="28"/>
        </w:rPr>
        <w:t xml:space="preserve">системы </w:t>
      </w:r>
      <w:r w:rsidR="004A4B34" w:rsidRPr="00B17F1C">
        <w:rPr>
          <w:rFonts w:ascii="Times New Roman" w:hAnsi="Times New Roman" w:cs="Times New Roman"/>
          <w:b/>
          <w:iCs/>
          <w:spacing w:val="-6"/>
          <w:sz w:val="28"/>
          <w:szCs w:val="28"/>
        </w:rPr>
        <w:t>образования в Республике Беларусь</w:t>
      </w:r>
      <w:r w:rsidR="00876AAF" w:rsidRPr="00B17F1C">
        <w:rPr>
          <w:rFonts w:ascii="Times New Roman" w:hAnsi="Times New Roman" w:cs="Times New Roman"/>
          <w:b/>
          <w:iCs/>
          <w:spacing w:val="-6"/>
          <w:sz w:val="28"/>
          <w:szCs w:val="28"/>
        </w:rPr>
        <w:t>?</w:t>
      </w:r>
    </w:p>
    <w:p w14:paraId="71617F46" w14:textId="462F28CF" w:rsidR="00464B35" w:rsidRPr="00B17F1C" w:rsidRDefault="00464B35" w:rsidP="00464B35">
      <w:pPr>
        <w:spacing w:after="0" w:line="240" w:lineRule="auto"/>
        <w:ind w:left="360"/>
        <w:jc w:val="both"/>
        <w:rPr>
          <w:rFonts w:ascii="Times New Roman" w:hAnsi="Times New Roman" w:cs="Times New Roman"/>
          <w:b/>
          <w:iCs/>
          <w:spacing w:val="-6"/>
          <w:sz w:val="28"/>
          <w:szCs w:val="28"/>
        </w:rPr>
      </w:pPr>
    </w:p>
    <w:p w14:paraId="7F4F3C79" w14:textId="41FE2D0F" w:rsidR="00C013F0" w:rsidRPr="00B17F1C" w:rsidRDefault="00204B08" w:rsidP="007704C8">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Система образования в Республике Беларусь предоставляет возможность получения образования каждому гражданину вне зависимости от его национальности, вероисповедания, состояние здоровья.</w:t>
      </w:r>
      <w:r w:rsidR="007704C8" w:rsidRPr="00B17F1C">
        <w:rPr>
          <w:rFonts w:ascii="Times New Roman" w:hAnsi="Times New Roman" w:cs="Times New Roman"/>
          <w:bCs/>
          <w:iCs/>
          <w:spacing w:val="-6"/>
          <w:sz w:val="28"/>
          <w:szCs w:val="28"/>
        </w:rPr>
        <w:t xml:space="preserve"> </w:t>
      </w:r>
      <w:r w:rsidR="003B182E" w:rsidRPr="00B17F1C">
        <w:rPr>
          <w:rFonts w:ascii="Times New Roman" w:hAnsi="Times New Roman" w:cs="Times New Roman"/>
          <w:bCs/>
          <w:iCs/>
          <w:spacing w:val="-6"/>
          <w:sz w:val="28"/>
          <w:szCs w:val="28"/>
        </w:rPr>
        <w:t>Беларусь занимает 32-е место по Индексу образования в рейтинге Индекса человеческого развития</w:t>
      </w:r>
      <w:r w:rsidR="00296EB6" w:rsidRPr="00B17F1C">
        <w:rPr>
          <w:rFonts w:ascii="Times New Roman" w:hAnsi="Times New Roman" w:cs="Times New Roman"/>
          <w:bCs/>
          <w:iCs/>
          <w:spacing w:val="-6"/>
          <w:sz w:val="28"/>
          <w:szCs w:val="28"/>
        </w:rPr>
        <w:t xml:space="preserve"> и имеет лучший результат среди стран СНГ</w:t>
      </w:r>
      <w:r w:rsidR="00C013F0" w:rsidRPr="00B17F1C">
        <w:rPr>
          <w:rFonts w:ascii="Times New Roman" w:hAnsi="Times New Roman" w:cs="Times New Roman"/>
          <w:bCs/>
          <w:iCs/>
          <w:spacing w:val="-6"/>
          <w:sz w:val="28"/>
          <w:szCs w:val="28"/>
        </w:rPr>
        <w:t>.</w:t>
      </w:r>
    </w:p>
    <w:p w14:paraId="699EB8DC" w14:textId="2B0FF3ED" w:rsidR="0079753A" w:rsidRPr="00B17F1C" w:rsidRDefault="00C013F0" w:rsidP="00387915">
      <w:pPr>
        <w:spacing w:after="0" w:line="240" w:lineRule="auto"/>
        <w:ind w:firstLine="360"/>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 </w:t>
      </w:r>
      <w:r w:rsidR="0079753A" w:rsidRPr="00B17F1C">
        <w:rPr>
          <w:rFonts w:ascii="Times New Roman" w:hAnsi="Times New Roman" w:cs="Times New Roman"/>
          <w:bCs/>
          <w:iCs/>
          <w:spacing w:val="-6"/>
          <w:sz w:val="28"/>
          <w:szCs w:val="28"/>
        </w:rPr>
        <w:tab/>
      </w:r>
      <w:r w:rsidR="00204B08" w:rsidRPr="00B17F1C">
        <w:rPr>
          <w:rFonts w:ascii="Times New Roman" w:hAnsi="Times New Roman" w:cs="Times New Roman"/>
          <w:bCs/>
          <w:iCs/>
          <w:spacing w:val="-6"/>
          <w:sz w:val="28"/>
          <w:szCs w:val="28"/>
        </w:rPr>
        <w:t xml:space="preserve">В Беларуси реализуется концепция непрерывного образования. </w:t>
      </w:r>
      <w:r w:rsidR="00296EB6" w:rsidRPr="00B17F1C">
        <w:rPr>
          <w:rFonts w:ascii="Times New Roman" w:hAnsi="Times New Roman" w:cs="Times New Roman"/>
          <w:bCs/>
          <w:iCs/>
          <w:spacing w:val="-6"/>
          <w:sz w:val="28"/>
          <w:szCs w:val="28"/>
        </w:rPr>
        <w:t xml:space="preserve">Уровень грамотности взрослого населения Беларуси – один из самых высоких в мире, сейчас он достигает 99,87%. Охват базовым, общим средним и профессиональным образованием составляет </w:t>
      </w:r>
      <w:r w:rsidR="002E3A9D" w:rsidRPr="00B17F1C">
        <w:rPr>
          <w:rFonts w:ascii="Times New Roman" w:hAnsi="Times New Roman" w:cs="Times New Roman"/>
          <w:bCs/>
          <w:iCs/>
          <w:spacing w:val="-6"/>
          <w:sz w:val="28"/>
          <w:szCs w:val="28"/>
        </w:rPr>
        <w:t xml:space="preserve">99%, подготовкой к школе детей дошкольного возраста – 100%. </w:t>
      </w:r>
    </w:p>
    <w:p w14:paraId="7B1A9E09" w14:textId="39984A34" w:rsidR="00296EB6" w:rsidRPr="00B17F1C" w:rsidRDefault="003F094B"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Развитая сеть учреждений дошкольного образования в Республике Беларусь обеспечивает реализацию права ребенка раннего и дошкольного возраста на получение дошкольного образования. </w:t>
      </w:r>
      <w:r w:rsidR="00387915" w:rsidRPr="00B17F1C">
        <w:rPr>
          <w:rFonts w:ascii="Times New Roman" w:hAnsi="Times New Roman" w:cs="Times New Roman"/>
          <w:bCs/>
          <w:iCs/>
          <w:spacing w:val="-6"/>
          <w:sz w:val="28"/>
          <w:szCs w:val="28"/>
        </w:rPr>
        <w:t>С 202</w:t>
      </w:r>
      <w:r w:rsidR="00AC1E1C" w:rsidRPr="00B17F1C">
        <w:rPr>
          <w:rFonts w:ascii="Times New Roman" w:hAnsi="Times New Roman" w:cs="Times New Roman"/>
          <w:bCs/>
          <w:iCs/>
          <w:spacing w:val="-6"/>
          <w:sz w:val="28"/>
          <w:szCs w:val="28"/>
        </w:rPr>
        <w:t>5</w:t>
      </w:r>
      <w:r w:rsidR="00387915" w:rsidRPr="00B17F1C">
        <w:rPr>
          <w:rFonts w:ascii="Times New Roman" w:hAnsi="Times New Roman" w:cs="Times New Roman"/>
          <w:bCs/>
          <w:iCs/>
          <w:spacing w:val="-6"/>
          <w:sz w:val="28"/>
          <w:szCs w:val="28"/>
        </w:rPr>
        <w:t xml:space="preserve"> года функционируют группы для детей в возрасте до 2х лет раннего ясельного возраста.</w:t>
      </w:r>
    </w:p>
    <w:p w14:paraId="1BF98FA3" w14:textId="641A5C68" w:rsidR="00655D5D" w:rsidRPr="00B17F1C" w:rsidRDefault="00655D5D"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В соответствии с Кодексом Республики Беларусь об образовании общее среднее образование в нашей стране является обязательным.</w:t>
      </w:r>
    </w:p>
    <w:p w14:paraId="6257DCBE" w14:textId="5FBC527E" w:rsidR="00655D5D" w:rsidRPr="00B17F1C" w:rsidRDefault="00655D5D" w:rsidP="003B182E">
      <w:pPr>
        <w:spacing w:after="0" w:line="240" w:lineRule="auto"/>
        <w:ind w:firstLine="360"/>
        <w:jc w:val="both"/>
        <w:rPr>
          <w:rFonts w:ascii="Times New Roman" w:hAnsi="Times New Roman" w:cs="Times New Roman"/>
          <w:bCs/>
          <w:iCs/>
          <w:spacing w:val="-6"/>
          <w:sz w:val="28"/>
          <w:szCs w:val="28"/>
        </w:rPr>
      </w:pPr>
    </w:p>
    <w:p w14:paraId="61163CE7" w14:textId="6E911E6C" w:rsidR="00655D5D" w:rsidRPr="00B17F1C" w:rsidRDefault="00655D5D" w:rsidP="00AC1E1C">
      <w:pPr>
        <w:spacing w:after="0" w:line="240" w:lineRule="auto"/>
        <w:ind w:firstLine="360"/>
        <w:jc w:val="both"/>
        <w:rPr>
          <w:rFonts w:ascii="Times New Roman" w:hAnsi="Times New Roman" w:cs="Times New Roman"/>
          <w:bCs/>
          <w:iCs/>
          <w:spacing w:val="-6"/>
          <w:sz w:val="28"/>
          <w:szCs w:val="28"/>
        </w:rPr>
      </w:pPr>
      <w:proofErr w:type="spellStart"/>
      <w:r w:rsidRPr="00B17F1C">
        <w:rPr>
          <w:rFonts w:ascii="Times New Roman" w:hAnsi="Times New Roman" w:cs="Times New Roman"/>
          <w:b/>
          <w:i/>
          <w:spacing w:val="-6"/>
          <w:sz w:val="28"/>
          <w:szCs w:val="28"/>
        </w:rPr>
        <w:t>Справочно</w:t>
      </w:r>
      <w:proofErr w:type="spellEnd"/>
      <w:r w:rsidRPr="00B17F1C">
        <w:rPr>
          <w:rFonts w:ascii="Times New Roman" w:hAnsi="Times New Roman" w:cs="Times New Roman"/>
          <w:b/>
          <w:i/>
          <w:spacing w:val="-6"/>
          <w:sz w:val="28"/>
          <w:szCs w:val="28"/>
        </w:rPr>
        <w:t>.</w:t>
      </w:r>
      <w:r w:rsidRPr="00B17F1C">
        <w:rPr>
          <w:rFonts w:ascii="Times New Roman" w:hAnsi="Times New Roman" w:cs="Times New Roman"/>
          <w:bCs/>
          <w:i/>
          <w:spacing w:val="-6"/>
          <w:sz w:val="28"/>
          <w:szCs w:val="28"/>
        </w:rPr>
        <w:t xml:space="preserve"> В </w:t>
      </w:r>
      <w:r w:rsidRPr="00B17F1C">
        <w:rPr>
          <w:rFonts w:ascii="Times New Roman" w:hAnsi="Times New Roman" w:cs="Times New Roman"/>
          <w:bCs/>
          <w:i/>
          <w:spacing w:val="-6"/>
          <w:sz w:val="28"/>
          <w:szCs w:val="28"/>
          <w:lang w:val="en-US"/>
        </w:rPr>
        <w:t>X</w:t>
      </w:r>
      <w:r w:rsidRPr="00B17F1C">
        <w:rPr>
          <w:rFonts w:ascii="Times New Roman" w:hAnsi="Times New Roman" w:cs="Times New Roman"/>
          <w:bCs/>
          <w:i/>
          <w:spacing w:val="-6"/>
          <w:sz w:val="28"/>
          <w:szCs w:val="28"/>
        </w:rPr>
        <w:t xml:space="preserve"> – </w:t>
      </w:r>
      <w:r w:rsidRPr="00B17F1C">
        <w:rPr>
          <w:rFonts w:ascii="Times New Roman" w:hAnsi="Times New Roman" w:cs="Times New Roman"/>
          <w:bCs/>
          <w:i/>
          <w:spacing w:val="-6"/>
          <w:sz w:val="28"/>
          <w:szCs w:val="28"/>
          <w:lang w:val="en-US"/>
        </w:rPr>
        <w:t>XI</w:t>
      </w:r>
      <w:r w:rsidRPr="00B17F1C">
        <w:rPr>
          <w:rFonts w:ascii="Times New Roman" w:hAnsi="Times New Roman" w:cs="Times New Roman"/>
          <w:bCs/>
          <w:i/>
          <w:spacing w:val="-6"/>
          <w:sz w:val="28"/>
          <w:szCs w:val="28"/>
        </w:rPr>
        <w:t xml:space="preserve"> классах учреждений общего среднего образования открыты </w:t>
      </w:r>
      <w:r w:rsidR="00AC1E1C" w:rsidRPr="00B17F1C">
        <w:rPr>
          <w:rFonts w:ascii="Times New Roman" w:hAnsi="Times New Roman" w:cs="Times New Roman"/>
          <w:bCs/>
          <w:i/>
          <w:spacing w:val="-6"/>
          <w:sz w:val="28"/>
          <w:szCs w:val="28"/>
        </w:rPr>
        <w:t xml:space="preserve">профильные </w:t>
      </w:r>
      <w:r w:rsidRPr="00B17F1C">
        <w:rPr>
          <w:rFonts w:ascii="Times New Roman" w:hAnsi="Times New Roman" w:cs="Times New Roman"/>
          <w:bCs/>
          <w:i/>
          <w:spacing w:val="-6"/>
          <w:sz w:val="28"/>
          <w:szCs w:val="28"/>
        </w:rPr>
        <w:t xml:space="preserve">педагогические, инженерные, аграрные, спортивно-педагогические и военно-патриотические классы. Выпускники этих классов имеют возможность поступать в вузы без экзаменов на утвержденный перечень </w:t>
      </w:r>
      <w:r w:rsidR="00AC1E1C" w:rsidRPr="00B17F1C">
        <w:rPr>
          <w:rFonts w:ascii="Times New Roman" w:hAnsi="Times New Roman" w:cs="Times New Roman"/>
          <w:bCs/>
          <w:i/>
          <w:spacing w:val="-6"/>
          <w:sz w:val="28"/>
          <w:szCs w:val="28"/>
        </w:rPr>
        <w:t>специальностей</w:t>
      </w:r>
    </w:p>
    <w:p w14:paraId="0D157EB6" w14:textId="6B1D0EAB" w:rsidR="004509DF" w:rsidRPr="00B17F1C" w:rsidRDefault="00FE1119"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w:t>
      </w:r>
      <w:r w:rsidRPr="00B17F1C">
        <w:rPr>
          <w:rFonts w:ascii="Times New Roman" w:hAnsi="Times New Roman" w:cs="Times New Roman"/>
          <w:bCs/>
          <w:iCs/>
          <w:spacing w:val="-6"/>
          <w:sz w:val="28"/>
          <w:szCs w:val="28"/>
        </w:rPr>
        <w:lastRenderedPageBreak/>
        <w:t>физического труда, самостоятельной учебной деятельности, необходимыми для подготовки к жизни в обществе и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14:paraId="57102707" w14:textId="50490DDE" w:rsidR="00826581" w:rsidRPr="00B17F1C" w:rsidRDefault="0079753A" w:rsidP="00AC1E1C">
      <w:pPr>
        <w:spacing w:after="0" w:line="240" w:lineRule="auto"/>
        <w:ind w:firstLine="360"/>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ab/>
      </w:r>
      <w:r w:rsidR="003F018B" w:rsidRPr="00B17F1C">
        <w:rPr>
          <w:rFonts w:ascii="Times New Roman" w:hAnsi="Times New Roman" w:cs="Times New Roman"/>
          <w:bCs/>
          <w:iCs/>
          <w:spacing w:val="-6"/>
          <w:sz w:val="28"/>
          <w:szCs w:val="28"/>
        </w:rPr>
        <w:t xml:space="preserve">Специальное образование и коррекционно-педагогическую помощь можно получить </w:t>
      </w:r>
      <w:r w:rsidR="00DD1B04" w:rsidRPr="00B17F1C">
        <w:rPr>
          <w:rFonts w:ascii="Times New Roman" w:hAnsi="Times New Roman" w:cs="Times New Roman"/>
          <w:bCs/>
          <w:iCs/>
          <w:spacing w:val="-6"/>
          <w:sz w:val="28"/>
          <w:szCs w:val="28"/>
        </w:rPr>
        <w:t xml:space="preserve">в учреждениях дошкольного, общего среднего и специального образования. </w:t>
      </w:r>
    </w:p>
    <w:p w14:paraId="0BD15634" w14:textId="77777777" w:rsidR="00826581" w:rsidRPr="00B17F1C" w:rsidRDefault="00826581"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В целях социализации обучающихся с особенностями психофизического развития, которые по медицинским показаниям постоянно не могут посещать учреждения образования, учебные заведения могут организовываться на дому или в сочетании учебных занятий на дому и в учреждениях образования.</w:t>
      </w:r>
    </w:p>
    <w:p w14:paraId="0F379129" w14:textId="255645B4" w:rsidR="0079753A" w:rsidRPr="00B17F1C" w:rsidRDefault="0079753A"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Дополнительное образование подразделяется на следующие виды: дополнительное образование детей и молодежи; дополнительное образование взрослых; дополнительное образование одаренных детей и молодежи. Всего в стране насчитывается свыше 5 тысяч учреждений образования. В Национальном детском технопарке ежегодно проходят обучение 1500 одаренных ребят по 15 современным направлениям науки, образования и техники.</w:t>
      </w:r>
    </w:p>
    <w:p w14:paraId="56D6D2AD" w14:textId="7996EE54" w:rsidR="009D5E5B" w:rsidRPr="00B17F1C" w:rsidRDefault="00826581" w:rsidP="00696FA0">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Профессиональное образование </w:t>
      </w:r>
      <w:r w:rsidR="009D5E5B" w:rsidRPr="00B17F1C">
        <w:rPr>
          <w:rFonts w:ascii="Times New Roman" w:hAnsi="Times New Roman" w:cs="Times New Roman"/>
          <w:bCs/>
          <w:iCs/>
          <w:spacing w:val="-6"/>
          <w:sz w:val="28"/>
          <w:szCs w:val="28"/>
        </w:rPr>
        <w:t xml:space="preserve">в Республике Беларусь подразделяется на среднее специальное (ССО), профессионально-техническое (ПТО) и высшее (ВО). Развитая система профессионально-технического и среднего специального образования является предметом особой гордости в нашей стране. Это связано с тем, что в Беларуси, в отличие от многих стран постсоветского пространства, данная система не просто сохранена, но и успешно функционирует, обеспечивая подготовку кадров высокого уровня. </w:t>
      </w:r>
      <w:r w:rsidR="00C013F0" w:rsidRPr="00B17F1C">
        <w:rPr>
          <w:rFonts w:ascii="Times New Roman" w:hAnsi="Times New Roman" w:cs="Times New Roman"/>
          <w:bCs/>
          <w:iCs/>
          <w:spacing w:val="-6"/>
          <w:sz w:val="28"/>
          <w:szCs w:val="28"/>
        </w:rPr>
        <w:t>В стране работают 226 колледжей, в которых обучаются около 180 тысяч человек.</w:t>
      </w:r>
      <w:r w:rsidR="00696FA0" w:rsidRPr="00B17F1C">
        <w:rPr>
          <w:rFonts w:ascii="Times New Roman" w:hAnsi="Times New Roman" w:cs="Times New Roman"/>
          <w:bCs/>
          <w:iCs/>
          <w:spacing w:val="-6"/>
          <w:sz w:val="28"/>
          <w:szCs w:val="28"/>
        </w:rPr>
        <w:t xml:space="preserve"> </w:t>
      </w:r>
      <w:r w:rsidR="009D5E5B" w:rsidRPr="00B17F1C">
        <w:rPr>
          <w:rFonts w:ascii="Times New Roman" w:hAnsi="Times New Roman" w:cs="Times New Roman"/>
          <w:bCs/>
          <w:iCs/>
          <w:spacing w:val="-6"/>
          <w:sz w:val="28"/>
          <w:szCs w:val="28"/>
        </w:rPr>
        <w:t xml:space="preserve">Ключевая задача системы профобразования – обеспечение воспроизводства и развития кадрового потенциала экономики и социальной сферы. </w:t>
      </w:r>
    </w:p>
    <w:p w14:paraId="5E9BC07C" w14:textId="369E4436" w:rsidR="000F7267" w:rsidRPr="00B17F1C" w:rsidRDefault="009D5E5B" w:rsidP="00696FA0">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Среднее специальной образование – уровень основного образования, направленный на развитие личности учащегося, курсанта, формирование </w:t>
      </w:r>
      <w:r w:rsidR="000F7267" w:rsidRPr="00B17F1C">
        <w:rPr>
          <w:rFonts w:ascii="Times New Roman" w:hAnsi="Times New Roman" w:cs="Times New Roman"/>
          <w:bCs/>
          <w:iCs/>
          <w:spacing w:val="-6"/>
          <w:sz w:val="28"/>
          <w:szCs w:val="28"/>
        </w:rPr>
        <w:t xml:space="preserve">у них компетенций, необходимых для осуществления 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 </w:t>
      </w:r>
      <w:r w:rsidR="00696FA0" w:rsidRPr="00B17F1C">
        <w:rPr>
          <w:rFonts w:ascii="Times New Roman" w:hAnsi="Times New Roman" w:cs="Times New Roman"/>
          <w:bCs/>
          <w:iCs/>
          <w:spacing w:val="-6"/>
          <w:sz w:val="28"/>
          <w:szCs w:val="28"/>
        </w:rPr>
        <w:t xml:space="preserve"> </w:t>
      </w:r>
      <w:r w:rsidR="000F7267" w:rsidRPr="00B17F1C">
        <w:rPr>
          <w:rFonts w:ascii="Times New Roman" w:hAnsi="Times New Roman" w:cs="Times New Roman"/>
          <w:bCs/>
          <w:iCs/>
          <w:spacing w:val="-6"/>
          <w:sz w:val="28"/>
          <w:szCs w:val="28"/>
        </w:rPr>
        <w:t xml:space="preserve">Учреждения образования, реализующие образовательные программы среднего специального образования, представлены во всех регионах Республики Беларусь и готовят специалистов среднего звена для различных отраслей экономики. </w:t>
      </w:r>
    </w:p>
    <w:p w14:paraId="4BC40E50" w14:textId="77777777" w:rsidR="00F36484" w:rsidRPr="00B17F1C" w:rsidRDefault="00F36484" w:rsidP="009E2739">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 </w:t>
      </w:r>
    </w:p>
    <w:p w14:paraId="32175DC3" w14:textId="2FD1116F" w:rsidR="008009D7" w:rsidRPr="00B17F1C" w:rsidRDefault="00F36484" w:rsidP="00BD2BAF">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lastRenderedPageBreak/>
        <w:t xml:space="preserve">Граждане Беларуси могут учиться в государственных вузах бесплатно. </w:t>
      </w:r>
      <w:proofErr w:type="gramStart"/>
      <w:r w:rsidRPr="00B17F1C">
        <w:rPr>
          <w:rFonts w:ascii="Times New Roman" w:hAnsi="Times New Roman" w:cs="Times New Roman"/>
          <w:bCs/>
          <w:iCs/>
          <w:spacing w:val="-6"/>
          <w:sz w:val="28"/>
          <w:szCs w:val="28"/>
        </w:rPr>
        <w:t>Абитуриенты</w:t>
      </w:r>
      <w:proofErr w:type="gramEnd"/>
      <w:r w:rsidRPr="00B17F1C">
        <w:rPr>
          <w:rFonts w:ascii="Times New Roman" w:hAnsi="Times New Roman" w:cs="Times New Roman"/>
          <w:bCs/>
          <w:iCs/>
          <w:spacing w:val="-6"/>
          <w:sz w:val="28"/>
          <w:szCs w:val="28"/>
        </w:rPr>
        <w:t xml:space="preserve"> не прошедшие по конкурсу на обучение за счет средств республиканского бюджета, и иностранные граждане имеют возможность получить образование на платной основе. В Беларуси учреждения </w:t>
      </w:r>
      <w:r w:rsidR="00FA08C6" w:rsidRPr="00B17F1C">
        <w:rPr>
          <w:rFonts w:ascii="Times New Roman" w:hAnsi="Times New Roman" w:cs="Times New Roman"/>
          <w:bCs/>
          <w:iCs/>
          <w:spacing w:val="-6"/>
          <w:sz w:val="28"/>
          <w:szCs w:val="28"/>
        </w:rPr>
        <w:t>высшего образования могут быть следующих видов: университеты, академии (консерватории) и институты.</w:t>
      </w:r>
      <w:r w:rsidR="009E2739" w:rsidRPr="00B17F1C">
        <w:rPr>
          <w:rFonts w:ascii="Times New Roman" w:hAnsi="Times New Roman" w:cs="Times New Roman"/>
          <w:bCs/>
          <w:iCs/>
          <w:spacing w:val="-6"/>
          <w:sz w:val="28"/>
          <w:szCs w:val="28"/>
        </w:rPr>
        <w:tab/>
      </w:r>
    </w:p>
    <w:bookmarkEnd w:id="1"/>
    <w:p w14:paraId="55689F3C" w14:textId="77777777" w:rsidR="004A4B34" w:rsidRPr="00B17F1C" w:rsidRDefault="004A4B34" w:rsidP="00044C31">
      <w:pPr>
        <w:spacing w:after="0" w:line="240" w:lineRule="auto"/>
        <w:ind w:firstLine="708"/>
        <w:jc w:val="both"/>
        <w:rPr>
          <w:rFonts w:ascii="Times New Roman" w:hAnsi="Times New Roman" w:cs="Times New Roman"/>
          <w:bCs/>
          <w:sz w:val="28"/>
          <w:szCs w:val="28"/>
        </w:rPr>
      </w:pPr>
    </w:p>
    <w:p w14:paraId="0FDE7735" w14:textId="3D396D69" w:rsidR="00D93B38" w:rsidRPr="00B17F1C" w:rsidRDefault="00D93B38" w:rsidP="00044C31">
      <w:pPr>
        <w:spacing w:after="0" w:line="240" w:lineRule="auto"/>
        <w:ind w:firstLine="708"/>
        <w:jc w:val="both"/>
        <w:rPr>
          <w:rFonts w:ascii="Times New Roman" w:hAnsi="Times New Roman" w:cs="Times New Roman"/>
          <w:b/>
          <w:sz w:val="28"/>
          <w:szCs w:val="28"/>
        </w:rPr>
      </w:pPr>
      <w:r w:rsidRPr="00B17F1C">
        <w:rPr>
          <w:rFonts w:ascii="Times New Roman" w:hAnsi="Times New Roman" w:cs="Times New Roman"/>
          <w:b/>
          <w:sz w:val="28"/>
          <w:szCs w:val="28"/>
        </w:rPr>
        <w:t>4.</w:t>
      </w:r>
      <w:r w:rsidR="00ED0C28" w:rsidRPr="00B17F1C">
        <w:rPr>
          <w:rFonts w:ascii="Times New Roman" w:hAnsi="Times New Roman" w:cs="Times New Roman"/>
          <w:b/>
          <w:sz w:val="28"/>
          <w:szCs w:val="28"/>
        </w:rPr>
        <w:t xml:space="preserve"> </w:t>
      </w:r>
      <w:r w:rsidR="004A4B34" w:rsidRPr="00B17F1C">
        <w:rPr>
          <w:rFonts w:ascii="Times New Roman" w:hAnsi="Times New Roman" w:cs="Times New Roman"/>
          <w:b/>
          <w:iCs/>
          <w:spacing w:val="-6"/>
          <w:sz w:val="28"/>
          <w:szCs w:val="28"/>
        </w:rPr>
        <w:t>Ч</w:t>
      </w:r>
      <w:r w:rsidR="00BD2BAF" w:rsidRPr="00B17F1C">
        <w:rPr>
          <w:rFonts w:ascii="Times New Roman" w:hAnsi="Times New Roman" w:cs="Times New Roman"/>
          <w:b/>
          <w:iCs/>
          <w:spacing w:val="-6"/>
          <w:sz w:val="28"/>
          <w:szCs w:val="28"/>
        </w:rPr>
        <w:t>ем обусловлены достижения Республики Беларусь на спортивном Олимпе?</w:t>
      </w:r>
    </w:p>
    <w:bookmarkEnd w:id="0"/>
    <w:p w14:paraId="0D01FEC4" w14:textId="42EB95FF" w:rsidR="00DF178B" w:rsidRPr="00B17F1C" w:rsidRDefault="00DF178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Здоровый образ жизни – визитная карточка Беларуси. Организация физкультурно-оздоровительно и спортивно массовой работы с населением постоянно находится в центре внимания Президента Республики Беларусь А.Г. Лукашенко, который показывает личный пример здорового образа жизни и искренней любви к спорту.</w:t>
      </w:r>
    </w:p>
    <w:p w14:paraId="62E628EF" w14:textId="6E080019" w:rsidR="00DF178B" w:rsidRPr="00B17F1C" w:rsidRDefault="00DF178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по праву можно назвать спортивной страной: более 27% жителей Беларуси регулярно занимаются физической культурой и спортом. В стране идет реализация государственного проекта «Здоровые города и поселки», которым охвачены почти все населенные пункты нашей страны. Проект предусматривает строительство спортивных комплексов и площадок для занятий физкультурой, производство здоровых продуктов питания </w:t>
      </w:r>
      <w:r w:rsidR="00972642" w:rsidRPr="00B17F1C">
        <w:rPr>
          <w:rFonts w:ascii="Times New Roman" w:hAnsi="Times New Roman" w:cs="Times New Roman"/>
          <w:bCs/>
          <w:sz w:val="28"/>
          <w:szCs w:val="28"/>
        </w:rPr>
        <w:t>местными предприятиями пищевой промышленности, проведение для детей и взрослых лекций и уроков, посвященных вопросам здорового образа жизни.</w:t>
      </w:r>
    </w:p>
    <w:p w14:paraId="43F8AE5A" w14:textId="3645996C" w:rsidR="00972642" w:rsidRPr="00B17F1C" w:rsidRDefault="00972642" w:rsidP="00044C31">
      <w:pPr>
        <w:spacing w:after="0" w:line="240" w:lineRule="auto"/>
        <w:ind w:firstLine="708"/>
        <w:jc w:val="both"/>
        <w:rPr>
          <w:rFonts w:ascii="Times New Roman" w:hAnsi="Times New Roman" w:cs="Times New Roman"/>
          <w:bCs/>
          <w:sz w:val="28"/>
          <w:szCs w:val="28"/>
        </w:rPr>
      </w:pPr>
    </w:p>
    <w:p w14:paraId="271B9F33" w14:textId="6F57BA83" w:rsidR="00972642" w:rsidRPr="00B17F1C" w:rsidRDefault="00972642"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Ежегодно в Беларуси проводится около 22 тысяч спортивных и спортивно-массовых мероприятий. Работает 23,6 тысячи физкультурно-спортивных сооружений. </w:t>
      </w:r>
    </w:p>
    <w:p w14:paraId="139B1D64" w14:textId="40C34B16" w:rsidR="00972642" w:rsidRPr="00B17F1C" w:rsidRDefault="00972642" w:rsidP="00044C31">
      <w:pPr>
        <w:spacing w:after="0" w:line="240" w:lineRule="auto"/>
        <w:ind w:firstLine="708"/>
        <w:jc w:val="both"/>
        <w:rPr>
          <w:rFonts w:ascii="Times New Roman" w:hAnsi="Times New Roman" w:cs="Times New Roman"/>
          <w:bCs/>
          <w:i/>
          <w:iCs/>
          <w:sz w:val="28"/>
          <w:szCs w:val="28"/>
        </w:rPr>
      </w:pPr>
    </w:p>
    <w:p w14:paraId="1F2468F4" w14:textId="567CE108" w:rsidR="00972642" w:rsidRPr="00B17F1C" w:rsidRDefault="0097264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Особое внимание уделяется совершенствованию физического воспитания детей и учащейся молодежи. Проводятся республиканские спортивные мероприятия для детей и подростков, занимающихся в группах и секциях по месту жительства: по футболу «Кожаный мяч», по гандболу «Стремительный мяч», по баскетболу «Оранжевый мяч», по волейболу «Мяч над сеткой», по биатлону «Снежный снайпер», а также общенациональный хоккейный турнир «Золотая шайба» на призы Президента Республики Беларусь.</w:t>
      </w:r>
    </w:p>
    <w:p w14:paraId="6560B487" w14:textId="0C9E4914" w:rsidR="000D1C08" w:rsidRPr="00B17F1C" w:rsidRDefault="00972642"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Подготовкой юных спортсменов занимаются 383 специализированных учебно-спортивных учреждения. В Беларуси работают 17 центров олимпийской подготовки</w:t>
      </w:r>
      <w:r w:rsidR="000D1C08" w:rsidRPr="00B17F1C">
        <w:rPr>
          <w:rFonts w:ascii="Times New Roman" w:hAnsi="Times New Roman" w:cs="Times New Roman"/>
          <w:bCs/>
          <w:sz w:val="28"/>
          <w:szCs w:val="28"/>
        </w:rPr>
        <w:t>, где проходят спортивную подготовку члены национальных команд Республики Беларусь. Будущих тренеров готовят 11 училищ олимпийского резерва, Белорусский государственный университет физической культуры и другие высшие учебные заведения.</w:t>
      </w:r>
    </w:p>
    <w:p w14:paraId="2F66314D" w14:textId="45257C0D" w:rsidR="000D1C08" w:rsidRPr="00B17F1C" w:rsidRDefault="000D1C08"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В стране действуют 47 ледовых арен, 14 пятидесятиметровых и 196 двадцатипятиметровых плавательных бассейнов, 880 нестандартных и мини-бассейнов, 14 лыжероллерных трасс, 124 физкультурно-оздоровительных комплекса и центра.</w:t>
      </w:r>
    </w:p>
    <w:p w14:paraId="3C1FC647" w14:textId="53D1CE2B" w:rsidR="007A1CD1" w:rsidRPr="00B17F1C" w:rsidRDefault="0051423E"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В</w:t>
      </w:r>
      <w:r w:rsidR="007A1CD1" w:rsidRPr="00B17F1C">
        <w:rPr>
          <w:rFonts w:ascii="Times New Roman" w:hAnsi="Times New Roman" w:cs="Times New Roman"/>
          <w:bCs/>
          <w:sz w:val="28"/>
          <w:szCs w:val="28"/>
        </w:rPr>
        <w:t xml:space="preserve"> 2024 год</w:t>
      </w:r>
      <w:r w:rsidRPr="00B17F1C">
        <w:rPr>
          <w:rFonts w:ascii="Times New Roman" w:hAnsi="Times New Roman" w:cs="Times New Roman"/>
          <w:bCs/>
          <w:sz w:val="28"/>
          <w:szCs w:val="28"/>
        </w:rPr>
        <w:t>у</w:t>
      </w:r>
      <w:r w:rsidR="007A1CD1" w:rsidRPr="00B17F1C">
        <w:rPr>
          <w:rFonts w:ascii="Times New Roman" w:hAnsi="Times New Roman" w:cs="Times New Roman"/>
          <w:bCs/>
          <w:sz w:val="28"/>
          <w:szCs w:val="28"/>
        </w:rPr>
        <w:t xml:space="preserve"> в Минске был торжественно открыт первый в стране комплекс, который соответствует стандартам Международной федерации плавания. В нем размещены два 50-метровых плавательных бассейна и один 25-метровый, один прыжковый и один для детского плавания «Малютка», а также гидроканал. В бассейне тренируются сборные страны по водным видам спорта – плаванию, водному поло, синхронному плаванию, а также по прыжкам в воду. Объект может принимать соревнования самого высокого уровня.</w:t>
      </w:r>
    </w:p>
    <w:p w14:paraId="5D78CCAC" w14:textId="27354223" w:rsidR="00756DEA" w:rsidRPr="00B17F1C" w:rsidRDefault="007A1CD1"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Завершен</w:t>
      </w:r>
      <w:r w:rsidR="00B77740" w:rsidRPr="00B17F1C">
        <w:rPr>
          <w:rFonts w:ascii="Times New Roman" w:hAnsi="Times New Roman" w:cs="Times New Roman"/>
          <w:bCs/>
          <w:sz w:val="28"/>
          <w:szCs w:val="28"/>
        </w:rPr>
        <w:t>о</w:t>
      </w:r>
      <w:r w:rsidRPr="00B17F1C">
        <w:rPr>
          <w:rFonts w:ascii="Times New Roman" w:hAnsi="Times New Roman" w:cs="Times New Roman"/>
          <w:bCs/>
          <w:sz w:val="28"/>
          <w:szCs w:val="28"/>
        </w:rPr>
        <w:t xml:space="preserve"> </w:t>
      </w:r>
      <w:r w:rsidR="00B77740" w:rsidRPr="00B17F1C">
        <w:rPr>
          <w:rFonts w:ascii="Times New Roman" w:hAnsi="Times New Roman" w:cs="Times New Roman"/>
          <w:bCs/>
          <w:sz w:val="28"/>
          <w:szCs w:val="28"/>
        </w:rPr>
        <w:t>строительство Национального футбольного стадиона в Минска</w:t>
      </w:r>
      <w:r w:rsidR="00E66309" w:rsidRPr="00B17F1C">
        <w:rPr>
          <w:rFonts w:ascii="Times New Roman" w:hAnsi="Times New Roman" w:cs="Times New Roman"/>
          <w:bCs/>
          <w:sz w:val="28"/>
          <w:szCs w:val="28"/>
        </w:rPr>
        <w:t>, построенного при поддержке Китая</w:t>
      </w:r>
      <w:r w:rsidR="00756DEA" w:rsidRPr="00B17F1C">
        <w:rPr>
          <w:rFonts w:ascii="Times New Roman" w:hAnsi="Times New Roman" w:cs="Times New Roman"/>
          <w:bCs/>
          <w:sz w:val="28"/>
          <w:szCs w:val="28"/>
        </w:rPr>
        <w:t xml:space="preserve">. </w:t>
      </w:r>
      <w:r w:rsidR="00E66309" w:rsidRPr="00B17F1C">
        <w:rPr>
          <w:rFonts w:ascii="Times New Roman" w:hAnsi="Times New Roman" w:cs="Times New Roman"/>
          <w:bCs/>
          <w:sz w:val="28"/>
          <w:szCs w:val="28"/>
        </w:rPr>
        <w:t>Арена вмещает 33 000 зрителей, соответствует стандартам ФИФА и открыта в июне 2025 года</w:t>
      </w:r>
      <w:r w:rsidR="00756DEA" w:rsidRPr="00B17F1C">
        <w:rPr>
          <w:rFonts w:ascii="Times New Roman" w:hAnsi="Times New Roman" w:cs="Times New Roman"/>
          <w:bCs/>
          <w:sz w:val="28"/>
          <w:szCs w:val="28"/>
        </w:rPr>
        <w:t xml:space="preserve">. </w:t>
      </w:r>
      <w:r w:rsidR="00E66309" w:rsidRPr="00B17F1C">
        <w:rPr>
          <w:rFonts w:ascii="Times New Roman" w:hAnsi="Times New Roman" w:cs="Times New Roman"/>
          <w:bCs/>
          <w:sz w:val="28"/>
          <w:szCs w:val="28"/>
        </w:rPr>
        <w:t>Стадион расположен в районе Партизанского проспекта (</w:t>
      </w:r>
      <w:proofErr w:type="spellStart"/>
      <w:r w:rsidR="00E66309" w:rsidRPr="00B17F1C">
        <w:rPr>
          <w:rFonts w:ascii="Times New Roman" w:hAnsi="Times New Roman" w:cs="Times New Roman"/>
          <w:bCs/>
          <w:sz w:val="28"/>
          <w:szCs w:val="28"/>
        </w:rPr>
        <w:t>г.Минск</w:t>
      </w:r>
      <w:proofErr w:type="spellEnd"/>
      <w:r w:rsidR="00E66309" w:rsidRPr="00B17F1C">
        <w:rPr>
          <w:rFonts w:ascii="Times New Roman" w:hAnsi="Times New Roman" w:cs="Times New Roman"/>
          <w:bCs/>
          <w:sz w:val="28"/>
          <w:szCs w:val="28"/>
        </w:rPr>
        <w:t xml:space="preserve">, ул. Ванеева) и включает современную инфраструктуру для проведения матчей высокого международного уровня. </w:t>
      </w:r>
    </w:p>
    <w:p w14:paraId="298B2CE1" w14:textId="04FCDF69" w:rsidR="00756DEA" w:rsidRPr="00B17F1C" w:rsidRDefault="00756DEA" w:rsidP="00696FA0">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С советских времен известны имена первых олимпийских чемпионов БССР Сергея Макаренко и Леонида </w:t>
      </w:r>
      <w:proofErr w:type="spellStart"/>
      <w:r w:rsidRPr="00B17F1C">
        <w:rPr>
          <w:rFonts w:ascii="Times New Roman" w:hAnsi="Times New Roman" w:cs="Times New Roman"/>
          <w:bCs/>
          <w:sz w:val="28"/>
          <w:szCs w:val="28"/>
        </w:rPr>
        <w:t>Гейштора</w:t>
      </w:r>
      <w:proofErr w:type="spellEnd"/>
      <w:r w:rsidRPr="00B17F1C">
        <w:rPr>
          <w:rFonts w:ascii="Times New Roman" w:hAnsi="Times New Roman" w:cs="Times New Roman"/>
          <w:bCs/>
          <w:sz w:val="28"/>
          <w:szCs w:val="28"/>
        </w:rPr>
        <w:t>, завоевавших золотые медали на Олимпийских играх в Риме в 1960 году в гребле на байдарках и каноэ.</w:t>
      </w:r>
      <w:r w:rsidR="00696FA0"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Александр Медведь – трехкратный олимпийский чемпион по вольно борьбе, многократный победитель чемпионатов мира и Европы.</w:t>
      </w:r>
    </w:p>
    <w:p w14:paraId="13E36F95" w14:textId="756B8A50" w:rsidR="00616568" w:rsidRPr="00B17F1C" w:rsidRDefault="00756DEA" w:rsidP="00696FA0">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Спортсмены суверенной Беларуси приняли эстафету от советских белорусских спортсменов и успешно выступают на самых престижных турнирах.</w:t>
      </w:r>
      <w:r w:rsidR="00696FA0"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xml:space="preserve">Белорусы гордятся спортивными победами Екатерины Карстен (гребля академическая), Дарьи Домрачевой (биатлон), Игоря </w:t>
      </w:r>
      <w:r w:rsidR="00616568" w:rsidRPr="00B17F1C">
        <w:rPr>
          <w:rFonts w:ascii="Times New Roman" w:hAnsi="Times New Roman" w:cs="Times New Roman"/>
          <w:bCs/>
          <w:sz w:val="28"/>
          <w:szCs w:val="28"/>
        </w:rPr>
        <w:t xml:space="preserve">Бокия (паралимпийское плавание), Ивана </w:t>
      </w:r>
      <w:proofErr w:type="spellStart"/>
      <w:r w:rsidR="00616568" w:rsidRPr="00B17F1C">
        <w:rPr>
          <w:rFonts w:ascii="Times New Roman" w:hAnsi="Times New Roman" w:cs="Times New Roman"/>
          <w:bCs/>
          <w:sz w:val="28"/>
          <w:szCs w:val="28"/>
        </w:rPr>
        <w:t>Литвиновича</w:t>
      </w:r>
      <w:proofErr w:type="spellEnd"/>
      <w:r w:rsidR="00616568" w:rsidRPr="00B17F1C">
        <w:rPr>
          <w:rFonts w:ascii="Times New Roman" w:hAnsi="Times New Roman" w:cs="Times New Roman"/>
          <w:bCs/>
          <w:sz w:val="28"/>
          <w:szCs w:val="28"/>
        </w:rPr>
        <w:t xml:space="preserve"> (прыжки на батуте), Арины Соболенко (теннис), Антона и Динары Смольских (биатлон), Юлии Нестеренко (легкая атлетика), Аллы </w:t>
      </w:r>
      <w:proofErr w:type="spellStart"/>
      <w:r w:rsidR="00616568" w:rsidRPr="00B17F1C">
        <w:rPr>
          <w:rFonts w:ascii="Times New Roman" w:hAnsi="Times New Roman" w:cs="Times New Roman"/>
          <w:bCs/>
          <w:sz w:val="28"/>
          <w:szCs w:val="28"/>
        </w:rPr>
        <w:t>Цупер</w:t>
      </w:r>
      <w:proofErr w:type="spellEnd"/>
      <w:r w:rsidR="00616568" w:rsidRPr="00B17F1C">
        <w:rPr>
          <w:rFonts w:ascii="Times New Roman" w:hAnsi="Times New Roman" w:cs="Times New Roman"/>
          <w:bCs/>
          <w:sz w:val="28"/>
          <w:szCs w:val="28"/>
        </w:rPr>
        <w:t xml:space="preserve"> и Анны Гуськовой (фристайл), Руслана Сале</w:t>
      </w:r>
      <w:r w:rsidR="00B17F1C" w:rsidRPr="00B17F1C">
        <w:rPr>
          <w:rFonts w:ascii="Times New Roman" w:hAnsi="Times New Roman" w:cs="Times New Roman"/>
          <w:bCs/>
          <w:sz w:val="28"/>
          <w:szCs w:val="28"/>
        </w:rPr>
        <w:t>я</w:t>
      </w:r>
      <w:r w:rsidR="00616568" w:rsidRPr="00B17F1C">
        <w:rPr>
          <w:rFonts w:ascii="Times New Roman" w:hAnsi="Times New Roman" w:cs="Times New Roman"/>
          <w:bCs/>
          <w:sz w:val="28"/>
          <w:szCs w:val="28"/>
        </w:rPr>
        <w:t xml:space="preserve"> (хоккей) и многих других.</w:t>
      </w:r>
    </w:p>
    <w:p w14:paraId="22BC6D06" w14:textId="77777777" w:rsidR="00991F27" w:rsidRPr="00B17F1C" w:rsidRDefault="00616568" w:rsidP="000D1C08">
      <w:pPr>
        <w:spacing w:after="0" w:line="240" w:lineRule="auto"/>
        <w:ind w:firstLine="708"/>
        <w:jc w:val="both"/>
        <w:rPr>
          <w:rFonts w:ascii="Times New Roman" w:hAnsi="Times New Roman" w:cs="Times New Roman"/>
          <w:bCs/>
          <w:i/>
          <w:iCs/>
          <w:sz w:val="28"/>
          <w:szCs w:val="28"/>
        </w:rPr>
      </w:pPr>
      <w:r w:rsidRPr="00B17F1C">
        <w:rPr>
          <w:rFonts w:ascii="Times New Roman" w:hAnsi="Times New Roman" w:cs="Times New Roman"/>
          <w:bCs/>
          <w:i/>
          <w:iCs/>
          <w:sz w:val="28"/>
          <w:szCs w:val="28"/>
        </w:rPr>
        <w:t>Екатерина Карстен – участница семи Олимпиад, двукратная олимпийская чемпионка (1996, 2000), серебряный призер Олимпийских игр (2004)</w:t>
      </w:r>
      <w:r w:rsidR="00991F27" w:rsidRPr="00B17F1C">
        <w:rPr>
          <w:rFonts w:ascii="Times New Roman" w:hAnsi="Times New Roman" w:cs="Times New Roman"/>
          <w:bCs/>
          <w:i/>
          <w:iCs/>
          <w:sz w:val="28"/>
          <w:szCs w:val="28"/>
        </w:rPr>
        <w:t>, двухкратный бронзовый призер Олимпийских игр (1992, 2008) в гребле академической.</w:t>
      </w:r>
    </w:p>
    <w:p w14:paraId="138EF119" w14:textId="64BD6F64" w:rsidR="004E0FD1" w:rsidRPr="00B17F1C" w:rsidRDefault="00991F27" w:rsidP="000D1C08">
      <w:pPr>
        <w:spacing w:after="0" w:line="240" w:lineRule="auto"/>
        <w:ind w:firstLine="708"/>
        <w:jc w:val="both"/>
        <w:rPr>
          <w:rFonts w:ascii="Times New Roman" w:hAnsi="Times New Roman" w:cs="Times New Roman"/>
          <w:bCs/>
          <w:i/>
          <w:iCs/>
          <w:sz w:val="28"/>
          <w:szCs w:val="28"/>
        </w:rPr>
      </w:pPr>
      <w:r w:rsidRPr="00B17F1C">
        <w:rPr>
          <w:rFonts w:ascii="Times New Roman" w:hAnsi="Times New Roman" w:cs="Times New Roman"/>
          <w:bCs/>
          <w:i/>
          <w:iCs/>
          <w:sz w:val="28"/>
          <w:szCs w:val="28"/>
        </w:rPr>
        <w:t xml:space="preserve">Дарья Домрачева завоевала три золотые медали Олимпийских игр в Сочи (2014), за что ей </w:t>
      </w:r>
      <w:r w:rsidR="004E0FD1" w:rsidRPr="00B17F1C">
        <w:rPr>
          <w:rFonts w:ascii="Times New Roman" w:hAnsi="Times New Roman" w:cs="Times New Roman"/>
          <w:bCs/>
          <w:i/>
          <w:iCs/>
          <w:sz w:val="28"/>
          <w:szCs w:val="28"/>
        </w:rPr>
        <w:t xml:space="preserve">было присвоено звание «Герой Беларуси». В 2018 году Дарья Домрачева снова взошла на высшую ступень пьедестала в составе сборной Беларуси и стала самой титулованной олимпийской чемпионкой среди биатлонисток мира. </w:t>
      </w:r>
    </w:p>
    <w:p w14:paraId="52672F76" w14:textId="56166F92" w:rsidR="00BD2BAF" w:rsidRPr="00B17F1C" w:rsidRDefault="00BD2BAF" w:rsidP="000D1C08">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Cs/>
          <w:i/>
          <w:iCs/>
          <w:sz w:val="28"/>
          <w:szCs w:val="28"/>
        </w:rPr>
        <w:t>Горносько</w:t>
      </w:r>
      <w:proofErr w:type="spellEnd"/>
      <w:r w:rsidR="0052096D" w:rsidRPr="00B17F1C">
        <w:rPr>
          <w:rFonts w:ascii="Times New Roman" w:hAnsi="Times New Roman" w:cs="Times New Roman"/>
          <w:bCs/>
          <w:i/>
          <w:iCs/>
          <w:sz w:val="28"/>
          <w:szCs w:val="28"/>
        </w:rPr>
        <w:t xml:space="preserve"> Алина – бронзовый призер Олимпийский игр в Токио (2020), чемпионка мира в упражнении с лентой (2021) и многократный призер чемпионатов </w:t>
      </w:r>
      <w:r w:rsidR="002C6F86" w:rsidRPr="00B17F1C">
        <w:rPr>
          <w:rFonts w:ascii="Times New Roman" w:hAnsi="Times New Roman" w:cs="Times New Roman"/>
          <w:bCs/>
          <w:i/>
          <w:iCs/>
          <w:sz w:val="28"/>
          <w:szCs w:val="28"/>
        </w:rPr>
        <w:t>мира, серебряный призер чемпионатов Европы по художественной гимнастике (2020)</w:t>
      </w:r>
      <w:r w:rsidR="0052096D" w:rsidRPr="00B17F1C">
        <w:rPr>
          <w:rFonts w:ascii="Times New Roman" w:hAnsi="Times New Roman" w:cs="Times New Roman"/>
          <w:bCs/>
          <w:i/>
          <w:iCs/>
          <w:sz w:val="28"/>
          <w:szCs w:val="28"/>
        </w:rPr>
        <w:t>.</w:t>
      </w:r>
      <w:r w:rsidR="002C6F86" w:rsidRPr="00B17F1C">
        <w:rPr>
          <w:rFonts w:ascii="Times New Roman" w:hAnsi="Times New Roman" w:cs="Times New Roman"/>
          <w:bCs/>
          <w:i/>
          <w:iCs/>
          <w:sz w:val="28"/>
          <w:szCs w:val="28"/>
        </w:rPr>
        <w:t xml:space="preserve"> Заслуженный мастер спорта.</w:t>
      </w:r>
      <w:r w:rsidR="0052096D" w:rsidRPr="00B17F1C">
        <w:rPr>
          <w:rFonts w:ascii="Times New Roman" w:hAnsi="Times New Roman" w:cs="Times New Roman"/>
          <w:bCs/>
          <w:i/>
          <w:iCs/>
          <w:sz w:val="28"/>
          <w:szCs w:val="28"/>
        </w:rPr>
        <w:t xml:space="preserve"> </w:t>
      </w:r>
    </w:p>
    <w:p w14:paraId="15942714" w14:textId="77777777" w:rsidR="004E0FD1" w:rsidRPr="00B17F1C" w:rsidRDefault="004E0FD1" w:rsidP="000D1C08">
      <w:pPr>
        <w:spacing w:after="0" w:line="240" w:lineRule="auto"/>
        <w:ind w:firstLine="708"/>
        <w:jc w:val="both"/>
        <w:rPr>
          <w:rFonts w:ascii="Times New Roman" w:hAnsi="Times New Roman" w:cs="Times New Roman"/>
          <w:bCs/>
          <w:i/>
          <w:iCs/>
          <w:sz w:val="28"/>
          <w:szCs w:val="28"/>
        </w:rPr>
      </w:pPr>
    </w:p>
    <w:p w14:paraId="4A14D291" w14:textId="7003E892" w:rsidR="007A1CD1" w:rsidRPr="00B17F1C" w:rsidRDefault="009D393D" w:rsidP="000D1C08">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Республика Беларусь стабильно входит в тридцатку сильнейших держав мира, принимающих участие в олимпийских играх.</w:t>
      </w:r>
      <w:r w:rsidR="00756DEA" w:rsidRPr="00B17F1C">
        <w:rPr>
          <w:rFonts w:ascii="Times New Roman" w:hAnsi="Times New Roman" w:cs="Times New Roman"/>
          <w:bCs/>
          <w:i/>
          <w:iCs/>
          <w:sz w:val="28"/>
          <w:szCs w:val="28"/>
        </w:rPr>
        <w:t xml:space="preserve">  </w:t>
      </w:r>
      <w:r w:rsidR="007A1CD1" w:rsidRPr="00B17F1C">
        <w:rPr>
          <w:rFonts w:ascii="Times New Roman" w:hAnsi="Times New Roman" w:cs="Times New Roman"/>
          <w:bCs/>
          <w:i/>
          <w:iCs/>
          <w:sz w:val="28"/>
          <w:szCs w:val="28"/>
        </w:rPr>
        <w:t xml:space="preserve">  </w:t>
      </w:r>
    </w:p>
    <w:p w14:paraId="18037E39" w14:textId="60FE1A41" w:rsidR="00E05944" w:rsidRPr="00B17F1C" w:rsidRDefault="00E05944" w:rsidP="00044C31">
      <w:pPr>
        <w:spacing w:after="0" w:line="240" w:lineRule="auto"/>
        <w:ind w:firstLine="708"/>
        <w:jc w:val="both"/>
        <w:rPr>
          <w:rFonts w:ascii="Times New Roman" w:hAnsi="Times New Roman" w:cs="Times New Roman"/>
          <w:bCs/>
          <w:sz w:val="28"/>
          <w:szCs w:val="28"/>
        </w:rPr>
      </w:pPr>
    </w:p>
    <w:p w14:paraId="0F9C8B5E" w14:textId="77C91442" w:rsidR="009D393D" w:rsidRPr="00B17F1C" w:rsidRDefault="009D393D"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Для профессиональных спортсменов и любителей в Беларуси немало спортивных сооружений мирового класса. Среди них </w:t>
      </w:r>
      <w:r w:rsidR="001C02F2" w:rsidRPr="00B17F1C">
        <w:rPr>
          <w:rFonts w:ascii="Times New Roman" w:hAnsi="Times New Roman" w:cs="Times New Roman"/>
          <w:bCs/>
          <w:sz w:val="28"/>
          <w:szCs w:val="28"/>
        </w:rPr>
        <w:t>Республиканский центр олимпийской подготовки по зимним видам спорта «Раубичи», Республиканский центр олимпийской «Стайки», Республиканский центр олимпийской подготовки конного спорта и коневодства в Ратомке, гребные каналы в городах Бресте и Заславле, горнолыжный комплекс-курорт «Логойск», Республиканский горнолыжный центр «</w:t>
      </w:r>
      <w:proofErr w:type="spellStart"/>
      <w:r w:rsidR="001C02F2" w:rsidRPr="00B17F1C">
        <w:rPr>
          <w:rFonts w:ascii="Times New Roman" w:hAnsi="Times New Roman" w:cs="Times New Roman"/>
          <w:bCs/>
          <w:sz w:val="28"/>
          <w:szCs w:val="28"/>
        </w:rPr>
        <w:t>Силичи</w:t>
      </w:r>
      <w:proofErr w:type="spellEnd"/>
      <w:r w:rsidR="001C02F2" w:rsidRPr="00B17F1C">
        <w:rPr>
          <w:rFonts w:ascii="Times New Roman" w:hAnsi="Times New Roman" w:cs="Times New Roman"/>
          <w:bCs/>
          <w:sz w:val="28"/>
          <w:szCs w:val="28"/>
        </w:rPr>
        <w:t>», многопрофильный культурно-спортивный комплекс «Минск-арена», культурно-спортивный комплекс «Чижовка-арена», Дворец спорта «Уручье», Национальный олимпийский стадион «Динамо».</w:t>
      </w:r>
    </w:p>
    <w:p w14:paraId="27D492F2" w14:textId="211616E5" w:rsidR="00231230" w:rsidRPr="00B17F1C" w:rsidRDefault="00231230" w:rsidP="00044C31">
      <w:pPr>
        <w:spacing w:after="0" w:line="240" w:lineRule="auto"/>
        <w:ind w:firstLine="708"/>
        <w:jc w:val="both"/>
        <w:rPr>
          <w:rFonts w:ascii="Times New Roman" w:hAnsi="Times New Roman" w:cs="Times New Roman"/>
          <w:bCs/>
          <w:sz w:val="28"/>
          <w:szCs w:val="28"/>
        </w:rPr>
      </w:pPr>
    </w:p>
    <w:p w14:paraId="497FFA70" w14:textId="02969037" w:rsidR="00883487" w:rsidRPr="00B17F1C" w:rsidRDefault="00883487" w:rsidP="00044C31">
      <w:pPr>
        <w:spacing w:after="0" w:line="240" w:lineRule="auto"/>
        <w:ind w:firstLine="708"/>
        <w:jc w:val="both"/>
        <w:rPr>
          <w:rFonts w:ascii="Times New Roman" w:hAnsi="Times New Roman" w:cs="Times New Roman"/>
          <w:b/>
          <w:sz w:val="28"/>
          <w:szCs w:val="28"/>
        </w:rPr>
      </w:pPr>
      <w:r w:rsidRPr="00B17F1C">
        <w:rPr>
          <w:rFonts w:ascii="Times New Roman" w:hAnsi="Times New Roman" w:cs="Times New Roman"/>
          <w:b/>
          <w:sz w:val="28"/>
          <w:szCs w:val="28"/>
        </w:rPr>
        <w:t>5.</w:t>
      </w:r>
      <w:r w:rsidR="007E34F5" w:rsidRPr="00B17F1C">
        <w:rPr>
          <w:rFonts w:ascii="Times New Roman" w:hAnsi="Times New Roman" w:cs="Times New Roman"/>
          <w:b/>
          <w:bCs/>
          <w:iCs/>
          <w:spacing w:val="-6"/>
          <w:sz w:val="28"/>
          <w:szCs w:val="28"/>
        </w:rPr>
        <w:t xml:space="preserve"> </w:t>
      </w:r>
      <w:r w:rsidR="00BD2BAF" w:rsidRPr="00B17F1C">
        <w:rPr>
          <w:rFonts w:ascii="Times New Roman" w:hAnsi="Times New Roman" w:cs="Times New Roman"/>
          <w:b/>
          <w:bCs/>
          <w:iCs/>
          <w:spacing w:val="-6"/>
          <w:sz w:val="28"/>
          <w:szCs w:val="28"/>
        </w:rPr>
        <w:t>Что подтверждает высокий уровень системы</w:t>
      </w:r>
      <w:r w:rsidR="00A332B4" w:rsidRPr="00B17F1C">
        <w:rPr>
          <w:rFonts w:ascii="Times New Roman" w:hAnsi="Times New Roman" w:cs="Times New Roman"/>
          <w:b/>
          <w:bCs/>
          <w:iCs/>
          <w:spacing w:val="-6"/>
          <w:sz w:val="28"/>
          <w:szCs w:val="28"/>
        </w:rPr>
        <w:t xml:space="preserve"> здравоохранения</w:t>
      </w:r>
      <w:r w:rsidR="00BD2BAF" w:rsidRPr="00B17F1C">
        <w:rPr>
          <w:rFonts w:ascii="Times New Roman" w:hAnsi="Times New Roman" w:cs="Times New Roman"/>
          <w:b/>
          <w:bCs/>
          <w:iCs/>
          <w:spacing w:val="-6"/>
          <w:sz w:val="28"/>
          <w:szCs w:val="28"/>
        </w:rPr>
        <w:t xml:space="preserve"> Республики Беларусь</w:t>
      </w:r>
      <w:r w:rsidR="00DD3C80" w:rsidRPr="00B17F1C">
        <w:rPr>
          <w:rFonts w:ascii="Times New Roman" w:hAnsi="Times New Roman" w:cs="Times New Roman"/>
          <w:b/>
          <w:bCs/>
          <w:iCs/>
          <w:spacing w:val="-6"/>
          <w:sz w:val="28"/>
          <w:szCs w:val="28"/>
        </w:rPr>
        <w:t>?</w:t>
      </w:r>
    </w:p>
    <w:p w14:paraId="156E2B7C" w14:textId="170D6E06" w:rsidR="0034096F" w:rsidRPr="00B17F1C" w:rsidRDefault="0034096F" w:rsidP="00044C31">
      <w:pPr>
        <w:spacing w:after="0" w:line="240" w:lineRule="auto"/>
        <w:ind w:firstLine="709"/>
        <w:jc w:val="both"/>
        <w:rPr>
          <w:rFonts w:ascii="Times New Roman" w:eastAsia="Times New Roman" w:hAnsi="Times New Roman" w:cs="Times New Roman"/>
          <w:sz w:val="28"/>
          <w:szCs w:val="28"/>
          <w:lang w:eastAsia="ru-RU"/>
        </w:rPr>
      </w:pPr>
    </w:p>
    <w:p w14:paraId="794294E6" w14:textId="714F4A9C" w:rsidR="00231230" w:rsidRPr="00B17F1C" w:rsidRDefault="00174915"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Белорусское государство создает условия для обеспечения продолжительной и активной жизни людей. О высоком уровне медицины в Беларуси говорят следующие факты: </w:t>
      </w:r>
    </w:p>
    <w:p w14:paraId="09EE32FE" w14:textId="2A2F5A40" w:rsidR="00174915" w:rsidRPr="00B17F1C" w:rsidRDefault="00174915"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 гражданам Беларуси оказывается бесплатная медицинская помощь. Вызов службы скорой помощи также осуществляется бесплатно, что возможно </w:t>
      </w:r>
      <w:r w:rsidR="00C15CF6" w:rsidRPr="00B17F1C">
        <w:rPr>
          <w:rFonts w:ascii="Times New Roman" w:eastAsia="Times New Roman" w:hAnsi="Times New Roman" w:cs="Times New Roman"/>
          <w:sz w:val="28"/>
          <w:szCs w:val="28"/>
          <w:lang w:eastAsia="ru-RU"/>
        </w:rPr>
        <w:t>не во всех странах;</w:t>
      </w:r>
    </w:p>
    <w:p w14:paraId="75A61992" w14:textId="1DDB20B8"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белорусские медики проводят сложнейшие операции по микрохирургии глаза, протезированию суставов, пересадке печени, почек, костного мозга, сердца и легких и другие высокотехнологичные операции;</w:t>
      </w:r>
    </w:p>
    <w:p w14:paraId="7A830796" w14:textId="7B187AA7"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при необходимости каждый гражданин может обследоваться и лечиться в республиканских специализированных научно-практических центрах, в которых сконцентрировано новейшее медицинское оборудование;</w:t>
      </w:r>
    </w:p>
    <w:p w14:paraId="303F0A02" w14:textId="298E4419"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лекарства допускаются к продаже и медицинскому применению только после их государственной регистрации. При этом все лекарственные препараты проходят испытания на безопасность, эффективность и качество;</w:t>
      </w:r>
    </w:p>
    <w:p w14:paraId="72B09137" w14:textId="65274CFE"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ежегодно строятся</w:t>
      </w:r>
      <w:r w:rsidR="00B17F1C" w:rsidRPr="00B17F1C">
        <w:rPr>
          <w:rFonts w:ascii="Times New Roman" w:eastAsia="Times New Roman" w:hAnsi="Times New Roman" w:cs="Times New Roman"/>
          <w:sz w:val="28"/>
          <w:szCs w:val="28"/>
          <w:lang w:eastAsia="ru-RU"/>
        </w:rPr>
        <w:t xml:space="preserve"> и открываются </w:t>
      </w:r>
      <w:r w:rsidRPr="00B17F1C">
        <w:rPr>
          <w:rFonts w:ascii="Times New Roman" w:eastAsia="Times New Roman" w:hAnsi="Times New Roman" w:cs="Times New Roman"/>
          <w:sz w:val="28"/>
          <w:szCs w:val="28"/>
          <w:lang w:eastAsia="ru-RU"/>
        </w:rPr>
        <w:t>новые поликлиники</w:t>
      </w:r>
      <w:r w:rsidR="00B17F1C" w:rsidRPr="00B17F1C">
        <w:rPr>
          <w:rFonts w:ascii="Times New Roman" w:eastAsia="Times New Roman" w:hAnsi="Times New Roman" w:cs="Times New Roman"/>
          <w:sz w:val="28"/>
          <w:szCs w:val="28"/>
          <w:lang w:eastAsia="ru-RU"/>
        </w:rPr>
        <w:t>,</w:t>
      </w:r>
      <w:r w:rsidRPr="00B17F1C">
        <w:rPr>
          <w:rFonts w:ascii="Times New Roman" w:eastAsia="Times New Roman" w:hAnsi="Times New Roman" w:cs="Times New Roman"/>
          <w:sz w:val="28"/>
          <w:szCs w:val="28"/>
          <w:lang w:eastAsia="ru-RU"/>
        </w:rPr>
        <w:t xml:space="preserve"> больницы, медицинские центры. Активно внедряются </w:t>
      </w:r>
      <w:r w:rsidR="00B17F1C">
        <w:rPr>
          <w:rFonts w:ascii="Times New Roman" w:eastAsia="Times New Roman" w:hAnsi="Times New Roman" w:cs="Times New Roman"/>
          <w:sz w:val="28"/>
          <w:szCs w:val="28"/>
          <w:lang w:eastAsia="ru-RU"/>
        </w:rPr>
        <w:t>цифровые</w:t>
      </w:r>
      <w:r w:rsidRPr="00B17F1C">
        <w:rPr>
          <w:rFonts w:ascii="Times New Roman" w:eastAsia="Times New Roman" w:hAnsi="Times New Roman" w:cs="Times New Roman"/>
          <w:sz w:val="28"/>
          <w:szCs w:val="28"/>
          <w:lang w:eastAsia="ru-RU"/>
        </w:rPr>
        <w:t xml:space="preserve"> технологии (электронные медицинские карты и рецепты). Развиваются медицинская робототехника и телемедицина. </w:t>
      </w:r>
    </w:p>
    <w:p w14:paraId="316B1DA2" w14:textId="39F5048C" w:rsidR="002C6F86" w:rsidRPr="00B17F1C" w:rsidRDefault="002C6F86" w:rsidP="002C6F86">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С 1 января 2023 года в Беларуси введена обязательная всеобщая диспансеризация, направленная на раннее выявление хронических и онкологических заболеваний. Пройти обследование можно бесплатно в поликлинике по месту жительства (регистрации) в течение одного рабочего дня, который работодатель обязан предоставить с сохранением среднего заработка</w:t>
      </w:r>
      <w:r w:rsidR="00B17F1C">
        <w:rPr>
          <w:rFonts w:ascii="Times New Roman" w:eastAsia="Times New Roman" w:hAnsi="Times New Roman" w:cs="Times New Roman"/>
          <w:sz w:val="28"/>
          <w:szCs w:val="28"/>
          <w:lang w:eastAsia="ru-RU"/>
        </w:rPr>
        <w:t xml:space="preserve"> своему работнику</w:t>
      </w:r>
      <w:r w:rsidRPr="00B17F1C">
        <w:rPr>
          <w:rFonts w:ascii="Times New Roman" w:eastAsia="Times New Roman" w:hAnsi="Times New Roman" w:cs="Times New Roman"/>
          <w:sz w:val="28"/>
          <w:szCs w:val="28"/>
          <w:lang w:eastAsia="ru-RU"/>
        </w:rPr>
        <w:t xml:space="preserve">. </w:t>
      </w:r>
    </w:p>
    <w:p w14:paraId="403B689C" w14:textId="63065769" w:rsidR="002C6F86" w:rsidRPr="00B17F1C" w:rsidRDefault="005D209B"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Младенческая смертность в Беларуси – одна из самых низких в мире и Европе, стабильно удерживаясь на уровне 2,96 случаев на 1000 родившихся живыми (на конец 2025 года).  </w:t>
      </w:r>
      <w:r w:rsidR="00CC17E6" w:rsidRPr="00B17F1C">
        <w:rPr>
          <w:rFonts w:ascii="Times New Roman" w:eastAsia="Times New Roman" w:hAnsi="Times New Roman" w:cs="Times New Roman"/>
          <w:sz w:val="28"/>
          <w:szCs w:val="28"/>
          <w:lang w:eastAsia="ru-RU"/>
        </w:rPr>
        <w:t xml:space="preserve">Беларусь занимает </w:t>
      </w:r>
      <w:r w:rsidR="00971C4D" w:rsidRPr="00B17F1C">
        <w:rPr>
          <w:rFonts w:ascii="Times New Roman" w:eastAsia="Times New Roman" w:hAnsi="Times New Roman" w:cs="Times New Roman"/>
          <w:sz w:val="28"/>
          <w:szCs w:val="28"/>
          <w:lang w:eastAsia="ru-RU"/>
        </w:rPr>
        <w:t>высокие позиции в международных рейтингах, демонстрируя эффективную систему выхаживания детей, в том числе с экстремально низкой массой тела</w:t>
      </w:r>
      <w:r w:rsidRPr="00B17F1C">
        <w:rPr>
          <w:rFonts w:ascii="Times New Roman" w:eastAsia="Times New Roman" w:hAnsi="Times New Roman" w:cs="Times New Roman"/>
          <w:sz w:val="28"/>
          <w:szCs w:val="28"/>
          <w:lang w:eastAsia="ru-RU"/>
        </w:rPr>
        <w:t>.</w:t>
      </w:r>
      <w:r w:rsidR="00231D1F" w:rsidRPr="00B17F1C">
        <w:rPr>
          <w:rFonts w:ascii="Times New Roman" w:eastAsia="Times New Roman" w:hAnsi="Times New Roman" w:cs="Times New Roman"/>
          <w:sz w:val="28"/>
          <w:szCs w:val="28"/>
          <w:lang w:eastAsia="ru-RU"/>
        </w:rPr>
        <w:t xml:space="preserve"> Также достигла исторических минимумов материнская смертность</w:t>
      </w:r>
      <w:r w:rsidR="00971C4D" w:rsidRPr="00B17F1C">
        <w:rPr>
          <w:rFonts w:ascii="Times New Roman" w:eastAsia="Times New Roman" w:hAnsi="Times New Roman" w:cs="Times New Roman"/>
          <w:sz w:val="28"/>
          <w:szCs w:val="28"/>
          <w:lang w:eastAsia="ru-RU"/>
        </w:rPr>
        <w:t>.</w:t>
      </w:r>
      <w:r w:rsidR="00231D1F" w:rsidRPr="00B17F1C">
        <w:rPr>
          <w:rFonts w:ascii="Times New Roman" w:eastAsia="Times New Roman" w:hAnsi="Times New Roman" w:cs="Times New Roman"/>
          <w:sz w:val="28"/>
          <w:szCs w:val="28"/>
          <w:lang w:eastAsia="ru-RU"/>
        </w:rPr>
        <w:t xml:space="preserve"> </w:t>
      </w:r>
    </w:p>
    <w:p w14:paraId="312E5B91" w14:textId="66A71BE5" w:rsidR="00971C4D" w:rsidRPr="00B17F1C" w:rsidRDefault="00971C4D" w:rsidP="00D92A42">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lastRenderedPageBreak/>
        <w:t>Экстракорпоральное оплодотворение в Беларуси – это доступная процедура</w:t>
      </w:r>
      <w:r w:rsidR="00B17F1C">
        <w:rPr>
          <w:rFonts w:ascii="Times New Roman" w:eastAsia="Times New Roman" w:hAnsi="Times New Roman" w:cs="Times New Roman"/>
          <w:sz w:val="28"/>
          <w:szCs w:val="28"/>
          <w:lang w:eastAsia="ru-RU"/>
        </w:rPr>
        <w:t xml:space="preserve"> по рождению детей</w:t>
      </w:r>
      <w:r w:rsidRPr="00B17F1C">
        <w:rPr>
          <w:rFonts w:ascii="Times New Roman" w:eastAsia="Times New Roman" w:hAnsi="Times New Roman" w:cs="Times New Roman"/>
          <w:sz w:val="28"/>
          <w:szCs w:val="28"/>
          <w:lang w:eastAsia="ru-RU"/>
        </w:rPr>
        <w:t xml:space="preserve">, при которой граждане Республики Беларусь </w:t>
      </w:r>
      <w:r w:rsidR="00A64895" w:rsidRPr="00B17F1C">
        <w:rPr>
          <w:rFonts w:ascii="Times New Roman" w:eastAsia="Times New Roman" w:hAnsi="Times New Roman" w:cs="Times New Roman"/>
          <w:sz w:val="28"/>
          <w:szCs w:val="28"/>
          <w:lang w:eastAsia="ru-RU"/>
        </w:rPr>
        <w:t>могут получить две бесплатные попытки в государственных учреждениях при наличии медицинских показаний</w:t>
      </w:r>
      <w:r w:rsidR="00B17F1C">
        <w:rPr>
          <w:rFonts w:ascii="Times New Roman" w:eastAsia="Times New Roman" w:hAnsi="Times New Roman" w:cs="Times New Roman"/>
          <w:sz w:val="28"/>
          <w:szCs w:val="28"/>
          <w:lang w:eastAsia="ru-RU"/>
        </w:rPr>
        <w:t>.</w:t>
      </w:r>
    </w:p>
    <w:p w14:paraId="262F77C8" w14:textId="77777777" w:rsidR="00D85BBF" w:rsidRPr="00B17F1C" w:rsidRDefault="007219E1"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В 2025 году введено в строй 17 новых объектов </w:t>
      </w:r>
      <w:r w:rsidR="00D85BBF" w:rsidRPr="00B17F1C">
        <w:rPr>
          <w:rFonts w:ascii="Times New Roman" w:eastAsia="Times New Roman" w:hAnsi="Times New Roman" w:cs="Times New Roman"/>
          <w:sz w:val="28"/>
          <w:szCs w:val="28"/>
          <w:lang w:eastAsia="ru-RU"/>
        </w:rPr>
        <w:t xml:space="preserve">здравоохранения: 9 амбулаторно-поликлинических организаций и 8 больничных организаций здравоохранения. В течение года было поставлено в организации здравоохранения за счет республиканского бюджета 202 единицы автомобилей скорой медицинской помощи и 42 передвижных фельдшерско-акушерских пунктов. В 2024 году в учреждениях здравоохранения появилось 17 аппаратов компьютерной томографии, 11 магнитно-резонансных томографов, 4 ангиографа и 10 маммографов. </w:t>
      </w:r>
    </w:p>
    <w:p w14:paraId="22EC8145" w14:textId="1DFFB9AB" w:rsidR="000F346F" w:rsidRPr="00B17F1C" w:rsidRDefault="00D85BBF"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Кроме того, в рамках реализации проекта «Оснащение организаций здравоохранения Республики Беларусь медицинским оборудованием» за </w:t>
      </w:r>
      <w:proofErr w:type="gramStart"/>
      <w:r w:rsidRPr="00B17F1C">
        <w:rPr>
          <w:rFonts w:ascii="Times New Roman" w:eastAsia="Times New Roman" w:hAnsi="Times New Roman" w:cs="Times New Roman"/>
          <w:sz w:val="28"/>
          <w:szCs w:val="28"/>
          <w:lang w:eastAsia="ru-RU"/>
        </w:rPr>
        <w:t>счет  кредитных</w:t>
      </w:r>
      <w:proofErr w:type="gramEnd"/>
      <w:r w:rsidRPr="00B17F1C">
        <w:rPr>
          <w:rFonts w:ascii="Times New Roman" w:eastAsia="Times New Roman" w:hAnsi="Times New Roman" w:cs="Times New Roman"/>
          <w:sz w:val="28"/>
          <w:szCs w:val="28"/>
          <w:lang w:eastAsia="ru-RU"/>
        </w:rPr>
        <w:t xml:space="preserve"> ресурсов КНР приобретено 1482 единиц </w:t>
      </w:r>
      <w:r w:rsidR="000F346F" w:rsidRPr="00B17F1C">
        <w:rPr>
          <w:rFonts w:ascii="Times New Roman" w:eastAsia="Times New Roman" w:hAnsi="Times New Roman" w:cs="Times New Roman"/>
          <w:sz w:val="28"/>
          <w:szCs w:val="28"/>
          <w:lang w:eastAsia="ru-RU"/>
        </w:rPr>
        <w:t>медицинской техники, для оснащений организаций здравоохранения</w:t>
      </w:r>
      <w:r w:rsidR="00B17F1C">
        <w:rPr>
          <w:rFonts w:ascii="Times New Roman" w:eastAsia="Times New Roman" w:hAnsi="Times New Roman" w:cs="Times New Roman"/>
          <w:sz w:val="28"/>
          <w:szCs w:val="28"/>
          <w:lang w:eastAsia="ru-RU"/>
        </w:rPr>
        <w:t>.</w:t>
      </w:r>
      <w:r w:rsidR="000F346F" w:rsidRPr="00B17F1C">
        <w:rPr>
          <w:rFonts w:ascii="Times New Roman" w:eastAsia="Times New Roman" w:hAnsi="Times New Roman" w:cs="Times New Roman"/>
          <w:sz w:val="28"/>
          <w:szCs w:val="28"/>
          <w:lang w:eastAsia="ru-RU"/>
        </w:rPr>
        <w:t xml:space="preserve"> </w:t>
      </w:r>
    </w:p>
    <w:p w14:paraId="4C4EDD8D" w14:textId="6BF32369" w:rsidR="00204B08" w:rsidRPr="00B17F1C" w:rsidRDefault="000F346F"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Отечественные фармацевтические заводы производят собственные инновационные медицинские продукты, активно расширяя горизонты продаж, повышая экспортные возможности и снижая зависимость от импорта. </w:t>
      </w:r>
      <w:r w:rsidR="00673B1D">
        <w:rPr>
          <w:rFonts w:ascii="Times New Roman" w:eastAsia="Times New Roman" w:hAnsi="Times New Roman" w:cs="Times New Roman"/>
          <w:sz w:val="28"/>
          <w:szCs w:val="28"/>
          <w:lang w:eastAsia="ru-RU"/>
        </w:rPr>
        <w:t>В </w:t>
      </w:r>
      <w:r w:rsidR="00930400">
        <w:rPr>
          <w:rFonts w:ascii="Times New Roman" w:eastAsia="Times New Roman" w:hAnsi="Times New Roman" w:cs="Times New Roman"/>
          <w:sz w:val="28"/>
          <w:szCs w:val="28"/>
          <w:lang w:eastAsia="ru-RU"/>
        </w:rPr>
        <w:t>медицинских ВУЗах страны обучаются будущие врачи по целевому направлению.</w:t>
      </w:r>
    </w:p>
    <w:p w14:paraId="091C9BB6" w14:textId="77777777" w:rsidR="00204B08" w:rsidRPr="00B17F1C" w:rsidRDefault="00204B08" w:rsidP="00044C31">
      <w:pPr>
        <w:spacing w:after="0" w:line="240" w:lineRule="auto"/>
        <w:ind w:firstLine="709"/>
        <w:jc w:val="both"/>
        <w:rPr>
          <w:rFonts w:ascii="Times New Roman" w:eastAsia="Times New Roman" w:hAnsi="Times New Roman" w:cs="Times New Roman"/>
          <w:i/>
          <w:iCs/>
          <w:sz w:val="28"/>
          <w:szCs w:val="28"/>
          <w:lang w:eastAsia="ru-RU"/>
        </w:rPr>
      </w:pPr>
    </w:p>
    <w:sectPr w:rsidR="00204B08" w:rsidRPr="00B17F1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FEA6" w14:textId="77777777" w:rsidR="007B2EA5" w:rsidRDefault="007B2EA5" w:rsidP="003063A4">
      <w:pPr>
        <w:spacing w:after="0" w:line="240" w:lineRule="auto"/>
      </w:pPr>
      <w:r>
        <w:separator/>
      </w:r>
    </w:p>
  </w:endnote>
  <w:endnote w:type="continuationSeparator" w:id="0">
    <w:p w14:paraId="19F54CC5" w14:textId="77777777" w:rsidR="007B2EA5" w:rsidRDefault="007B2EA5"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d"/>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044C3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3151" w14:textId="77777777" w:rsidR="007B2EA5" w:rsidRDefault="007B2EA5" w:rsidP="003063A4">
      <w:pPr>
        <w:spacing w:after="0" w:line="240" w:lineRule="auto"/>
      </w:pPr>
      <w:r>
        <w:separator/>
      </w:r>
    </w:p>
  </w:footnote>
  <w:footnote w:type="continuationSeparator" w:id="0">
    <w:p w14:paraId="05FA2D60" w14:textId="77777777" w:rsidR="007B2EA5" w:rsidRDefault="007B2EA5"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A66C1"/>
    <w:multiLevelType w:val="hybridMultilevel"/>
    <w:tmpl w:val="899A4052"/>
    <w:lvl w:ilvl="0" w:tplc="EBA81A6A">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531108">
    <w:abstractNumId w:val="10"/>
  </w:num>
  <w:num w:numId="2" w16cid:durableId="1516071065">
    <w:abstractNumId w:val="12"/>
  </w:num>
  <w:num w:numId="3" w16cid:durableId="611282906">
    <w:abstractNumId w:val="11"/>
  </w:num>
  <w:num w:numId="4" w16cid:durableId="854347386">
    <w:abstractNumId w:val="14"/>
  </w:num>
  <w:num w:numId="5" w16cid:durableId="1445266586">
    <w:abstractNumId w:val="2"/>
  </w:num>
  <w:num w:numId="6" w16cid:durableId="449512281">
    <w:abstractNumId w:val="4"/>
  </w:num>
  <w:num w:numId="7" w16cid:durableId="1294292751">
    <w:abstractNumId w:val="16"/>
  </w:num>
  <w:num w:numId="8" w16cid:durableId="552935117">
    <w:abstractNumId w:val="1"/>
  </w:num>
  <w:num w:numId="9" w16cid:durableId="2056536060">
    <w:abstractNumId w:val="8"/>
  </w:num>
  <w:num w:numId="10" w16cid:durableId="2069649224">
    <w:abstractNumId w:val="3"/>
  </w:num>
  <w:num w:numId="11" w16cid:durableId="117799222">
    <w:abstractNumId w:val="5"/>
  </w:num>
  <w:num w:numId="12" w16cid:durableId="1435520524">
    <w:abstractNumId w:val="7"/>
  </w:num>
  <w:num w:numId="13" w16cid:durableId="1362903266">
    <w:abstractNumId w:val="18"/>
  </w:num>
  <w:num w:numId="14" w16cid:durableId="1685206638">
    <w:abstractNumId w:val="13"/>
  </w:num>
  <w:num w:numId="15" w16cid:durableId="787092451">
    <w:abstractNumId w:val="0"/>
  </w:num>
  <w:num w:numId="16" w16cid:durableId="2090273100">
    <w:abstractNumId w:val="9"/>
  </w:num>
  <w:num w:numId="17" w16cid:durableId="1202015832">
    <w:abstractNumId w:val="17"/>
  </w:num>
  <w:num w:numId="18" w16cid:durableId="998578041">
    <w:abstractNumId w:val="15"/>
  </w:num>
  <w:num w:numId="19" w16cid:durableId="162708373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48"/>
    <w:rsid w:val="00003694"/>
    <w:rsid w:val="000054FB"/>
    <w:rsid w:val="00007398"/>
    <w:rsid w:val="00007778"/>
    <w:rsid w:val="0000791C"/>
    <w:rsid w:val="00012891"/>
    <w:rsid w:val="00013CE4"/>
    <w:rsid w:val="000167EE"/>
    <w:rsid w:val="00017172"/>
    <w:rsid w:val="000176A5"/>
    <w:rsid w:val="000206B7"/>
    <w:rsid w:val="00021DA1"/>
    <w:rsid w:val="00023348"/>
    <w:rsid w:val="00024DC5"/>
    <w:rsid w:val="00027DD7"/>
    <w:rsid w:val="00034971"/>
    <w:rsid w:val="00036C26"/>
    <w:rsid w:val="000376D1"/>
    <w:rsid w:val="00043C36"/>
    <w:rsid w:val="00044C31"/>
    <w:rsid w:val="00045222"/>
    <w:rsid w:val="00046017"/>
    <w:rsid w:val="00047459"/>
    <w:rsid w:val="00047E84"/>
    <w:rsid w:val="00050AE2"/>
    <w:rsid w:val="00050EDE"/>
    <w:rsid w:val="000539AC"/>
    <w:rsid w:val="00054846"/>
    <w:rsid w:val="00056597"/>
    <w:rsid w:val="0005739E"/>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2E9E"/>
    <w:rsid w:val="000968AA"/>
    <w:rsid w:val="00097E92"/>
    <w:rsid w:val="000A083D"/>
    <w:rsid w:val="000A0D8B"/>
    <w:rsid w:val="000A2862"/>
    <w:rsid w:val="000A2A34"/>
    <w:rsid w:val="000A47DE"/>
    <w:rsid w:val="000A703E"/>
    <w:rsid w:val="000B1989"/>
    <w:rsid w:val="000B37A1"/>
    <w:rsid w:val="000B438C"/>
    <w:rsid w:val="000B66EC"/>
    <w:rsid w:val="000B7D4C"/>
    <w:rsid w:val="000B7FC7"/>
    <w:rsid w:val="000C030C"/>
    <w:rsid w:val="000C0DC5"/>
    <w:rsid w:val="000C1A78"/>
    <w:rsid w:val="000C2DEE"/>
    <w:rsid w:val="000C3C7B"/>
    <w:rsid w:val="000C7117"/>
    <w:rsid w:val="000D0714"/>
    <w:rsid w:val="000D1856"/>
    <w:rsid w:val="000D1C08"/>
    <w:rsid w:val="000D5DB2"/>
    <w:rsid w:val="000E00C0"/>
    <w:rsid w:val="000E0388"/>
    <w:rsid w:val="000E040B"/>
    <w:rsid w:val="000E0A98"/>
    <w:rsid w:val="000E332E"/>
    <w:rsid w:val="000E4667"/>
    <w:rsid w:val="000E4A9E"/>
    <w:rsid w:val="000E4BEB"/>
    <w:rsid w:val="000E4EDB"/>
    <w:rsid w:val="000E7965"/>
    <w:rsid w:val="000F16A2"/>
    <w:rsid w:val="000F1DFC"/>
    <w:rsid w:val="000F346F"/>
    <w:rsid w:val="000F360A"/>
    <w:rsid w:val="000F4CE7"/>
    <w:rsid w:val="000F4F69"/>
    <w:rsid w:val="000F6490"/>
    <w:rsid w:val="000F6B74"/>
    <w:rsid w:val="000F7267"/>
    <w:rsid w:val="0010041F"/>
    <w:rsid w:val="0010291D"/>
    <w:rsid w:val="0010362B"/>
    <w:rsid w:val="00103A7F"/>
    <w:rsid w:val="00111EE9"/>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6165"/>
    <w:rsid w:val="00157B6D"/>
    <w:rsid w:val="0016054F"/>
    <w:rsid w:val="00161097"/>
    <w:rsid w:val="001638E2"/>
    <w:rsid w:val="00165C4A"/>
    <w:rsid w:val="00165DE6"/>
    <w:rsid w:val="00166994"/>
    <w:rsid w:val="001676C0"/>
    <w:rsid w:val="00170756"/>
    <w:rsid w:val="00172CB9"/>
    <w:rsid w:val="00174915"/>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283"/>
    <w:rsid w:val="001A79E2"/>
    <w:rsid w:val="001B08BB"/>
    <w:rsid w:val="001B29F5"/>
    <w:rsid w:val="001B2D80"/>
    <w:rsid w:val="001B4D6D"/>
    <w:rsid w:val="001B5264"/>
    <w:rsid w:val="001B6042"/>
    <w:rsid w:val="001B6E01"/>
    <w:rsid w:val="001C0147"/>
    <w:rsid w:val="001C02B4"/>
    <w:rsid w:val="001C02F2"/>
    <w:rsid w:val="001C0A03"/>
    <w:rsid w:val="001C2008"/>
    <w:rsid w:val="001C43E1"/>
    <w:rsid w:val="001C75B0"/>
    <w:rsid w:val="001D230D"/>
    <w:rsid w:val="001D3EA9"/>
    <w:rsid w:val="001D3F53"/>
    <w:rsid w:val="001E2F09"/>
    <w:rsid w:val="001E3A05"/>
    <w:rsid w:val="001E4A4D"/>
    <w:rsid w:val="001E52BC"/>
    <w:rsid w:val="001F01FE"/>
    <w:rsid w:val="001F3CC8"/>
    <w:rsid w:val="001F4B13"/>
    <w:rsid w:val="001F5928"/>
    <w:rsid w:val="001F630C"/>
    <w:rsid w:val="002000A2"/>
    <w:rsid w:val="002033D9"/>
    <w:rsid w:val="00203805"/>
    <w:rsid w:val="00204704"/>
    <w:rsid w:val="00204B08"/>
    <w:rsid w:val="00205F07"/>
    <w:rsid w:val="00206A51"/>
    <w:rsid w:val="00212578"/>
    <w:rsid w:val="00212621"/>
    <w:rsid w:val="002130FD"/>
    <w:rsid w:val="002131AC"/>
    <w:rsid w:val="00213814"/>
    <w:rsid w:val="00213F94"/>
    <w:rsid w:val="002223E5"/>
    <w:rsid w:val="00223C3D"/>
    <w:rsid w:val="002266E2"/>
    <w:rsid w:val="002270FE"/>
    <w:rsid w:val="00227651"/>
    <w:rsid w:val="00231230"/>
    <w:rsid w:val="00231D1F"/>
    <w:rsid w:val="0023381E"/>
    <w:rsid w:val="00235EEE"/>
    <w:rsid w:val="00240B18"/>
    <w:rsid w:val="00244057"/>
    <w:rsid w:val="00244C63"/>
    <w:rsid w:val="00245331"/>
    <w:rsid w:val="002462CE"/>
    <w:rsid w:val="00246740"/>
    <w:rsid w:val="002471DE"/>
    <w:rsid w:val="002477D9"/>
    <w:rsid w:val="00247887"/>
    <w:rsid w:val="00250F9A"/>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309A"/>
    <w:rsid w:val="002847CF"/>
    <w:rsid w:val="00284FF0"/>
    <w:rsid w:val="00285D55"/>
    <w:rsid w:val="0028652D"/>
    <w:rsid w:val="00286579"/>
    <w:rsid w:val="00287555"/>
    <w:rsid w:val="00290348"/>
    <w:rsid w:val="00295DF4"/>
    <w:rsid w:val="002962CF"/>
    <w:rsid w:val="00296EB6"/>
    <w:rsid w:val="002974E0"/>
    <w:rsid w:val="002A1511"/>
    <w:rsid w:val="002A1EA2"/>
    <w:rsid w:val="002A2009"/>
    <w:rsid w:val="002A38AF"/>
    <w:rsid w:val="002A42A8"/>
    <w:rsid w:val="002A57AB"/>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CCD"/>
    <w:rsid w:val="002C2E13"/>
    <w:rsid w:val="002C37FE"/>
    <w:rsid w:val="002C3D57"/>
    <w:rsid w:val="002C6972"/>
    <w:rsid w:val="002C6F86"/>
    <w:rsid w:val="002C7D53"/>
    <w:rsid w:val="002D08F0"/>
    <w:rsid w:val="002D4067"/>
    <w:rsid w:val="002D4EF7"/>
    <w:rsid w:val="002D5DC1"/>
    <w:rsid w:val="002D6EA0"/>
    <w:rsid w:val="002D7FFB"/>
    <w:rsid w:val="002E14DD"/>
    <w:rsid w:val="002E3A9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55EB7"/>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87915"/>
    <w:rsid w:val="00391B82"/>
    <w:rsid w:val="003940B3"/>
    <w:rsid w:val="003951F7"/>
    <w:rsid w:val="0039604B"/>
    <w:rsid w:val="003972F2"/>
    <w:rsid w:val="00397BBF"/>
    <w:rsid w:val="003A16DD"/>
    <w:rsid w:val="003A2311"/>
    <w:rsid w:val="003A2B10"/>
    <w:rsid w:val="003A6AB5"/>
    <w:rsid w:val="003A6FFB"/>
    <w:rsid w:val="003B09D2"/>
    <w:rsid w:val="003B182E"/>
    <w:rsid w:val="003B2327"/>
    <w:rsid w:val="003B4F2A"/>
    <w:rsid w:val="003B540F"/>
    <w:rsid w:val="003B551E"/>
    <w:rsid w:val="003B60B5"/>
    <w:rsid w:val="003B7FA7"/>
    <w:rsid w:val="003C065C"/>
    <w:rsid w:val="003C17BE"/>
    <w:rsid w:val="003C2E52"/>
    <w:rsid w:val="003C36B2"/>
    <w:rsid w:val="003C5250"/>
    <w:rsid w:val="003C5E6C"/>
    <w:rsid w:val="003C6666"/>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18B"/>
    <w:rsid w:val="003F061B"/>
    <w:rsid w:val="003F094B"/>
    <w:rsid w:val="003F3927"/>
    <w:rsid w:val="003F5567"/>
    <w:rsid w:val="003F6F5C"/>
    <w:rsid w:val="00402506"/>
    <w:rsid w:val="00402956"/>
    <w:rsid w:val="00404C79"/>
    <w:rsid w:val="00405A72"/>
    <w:rsid w:val="00406E9E"/>
    <w:rsid w:val="00414ADB"/>
    <w:rsid w:val="00417DAD"/>
    <w:rsid w:val="00420472"/>
    <w:rsid w:val="004219E8"/>
    <w:rsid w:val="00421EF7"/>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7574"/>
    <w:rsid w:val="00437D8E"/>
    <w:rsid w:val="004471E0"/>
    <w:rsid w:val="00447243"/>
    <w:rsid w:val="00447293"/>
    <w:rsid w:val="00447353"/>
    <w:rsid w:val="0044771B"/>
    <w:rsid w:val="004477FD"/>
    <w:rsid w:val="004509DF"/>
    <w:rsid w:val="00450D2B"/>
    <w:rsid w:val="00452837"/>
    <w:rsid w:val="00454BAD"/>
    <w:rsid w:val="00454E31"/>
    <w:rsid w:val="0045718A"/>
    <w:rsid w:val="00457519"/>
    <w:rsid w:val="0046027D"/>
    <w:rsid w:val="00460847"/>
    <w:rsid w:val="0046324D"/>
    <w:rsid w:val="0046377F"/>
    <w:rsid w:val="00464B35"/>
    <w:rsid w:val="00464DE1"/>
    <w:rsid w:val="00470A61"/>
    <w:rsid w:val="00471367"/>
    <w:rsid w:val="00472604"/>
    <w:rsid w:val="00473E95"/>
    <w:rsid w:val="00473F30"/>
    <w:rsid w:val="0047417F"/>
    <w:rsid w:val="00474217"/>
    <w:rsid w:val="00474B50"/>
    <w:rsid w:val="00477D97"/>
    <w:rsid w:val="00480D64"/>
    <w:rsid w:val="004843AF"/>
    <w:rsid w:val="0048775C"/>
    <w:rsid w:val="00490281"/>
    <w:rsid w:val="00490439"/>
    <w:rsid w:val="0049570A"/>
    <w:rsid w:val="00497955"/>
    <w:rsid w:val="004A18D9"/>
    <w:rsid w:val="004A2C22"/>
    <w:rsid w:val="004A3D64"/>
    <w:rsid w:val="004A4B3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0FD1"/>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74FA"/>
    <w:rsid w:val="005107C8"/>
    <w:rsid w:val="00511B06"/>
    <w:rsid w:val="00512A2F"/>
    <w:rsid w:val="00513954"/>
    <w:rsid w:val="0051423E"/>
    <w:rsid w:val="0051696A"/>
    <w:rsid w:val="0051720F"/>
    <w:rsid w:val="0052096D"/>
    <w:rsid w:val="00520DAF"/>
    <w:rsid w:val="00521707"/>
    <w:rsid w:val="00521888"/>
    <w:rsid w:val="00522412"/>
    <w:rsid w:val="005250F3"/>
    <w:rsid w:val="00526843"/>
    <w:rsid w:val="00531613"/>
    <w:rsid w:val="00532B97"/>
    <w:rsid w:val="0053607E"/>
    <w:rsid w:val="00537690"/>
    <w:rsid w:val="005404F2"/>
    <w:rsid w:val="00541C1F"/>
    <w:rsid w:val="005429BC"/>
    <w:rsid w:val="00543588"/>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5305"/>
    <w:rsid w:val="005A6703"/>
    <w:rsid w:val="005A6CD2"/>
    <w:rsid w:val="005B15BD"/>
    <w:rsid w:val="005B30F5"/>
    <w:rsid w:val="005B48D0"/>
    <w:rsid w:val="005B56DC"/>
    <w:rsid w:val="005C1EB7"/>
    <w:rsid w:val="005C362C"/>
    <w:rsid w:val="005C3EC5"/>
    <w:rsid w:val="005C5632"/>
    <w:rsid w:val="005C5EDF"/>
    <w:rsid w:val="005C5FEC"/>
    <w:rsid w:val="005C6493"/>
    <w:rsid w:val="005C7A01"/>
    <w:rsid w:val="005D0C99"/>
    <w:rsid w:val="005D14A3"/>
    <w:rsid w:val="005D1556"/>
    <w:rsid w:val="005D1777"/>
    <w:rsid w:val="005D1A0A"/>
    <w:rsid w:val="005D209B"/>
    <w:rsid w:val="005D25D5"/>
    <w:rsid w:val="005D46CD"/>
    <w:rsid w:val="005D61AA"/>
    <w:rsid w:val="005D6D52"/>
    <w:rsid w:val="005E14B1"/>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1093B"/>
    <w:rsid w:val="00611D90"/>
    <w:rsid w:val="00613760"/>
    <w:rsid w:val="00616568"/>
    <w:rsid w:val="00617537"/>
    <w:rsid w:val="006203D7"/>
    <w:rsid w:val="006222AE"/>
    <w:rsid w:val="00623D6D"/>
    <w:rsid w:val="00624121"/>
    <w:rsid w:val="00626C86"/>
    <w:rsid w:val="00632A97"/>
    <w:rsid w:val="00632F19"/>
    <w:rsid w:val="006358FC"/>
    <w:rsid w:val="0063639C"/>
    <w:rsid w:val="0063769E"/>
    <w:rsid w:val="00641587"/>
    <w:rsid w:val="006416EF"/>
    <w:rsid w:val="00641AAE"/>
    <w:rsid w:val="00641DCF"/>
    <w:rsid w:val="006422E2"/>
    <w:rsid w:val="00643A56"/>
    <w:rsid w:val="00645A22"/>
    <w:rsid w:val="006472BD"/>
    <w:rsid w:val="0064754F"/>
    <w:rsid w:val="006478B6"/>
    <w:rsid w:val="00653800"/>
    <w:rsid w:val="006547C9"/>
    <w:rsid w:val="006559B5"/>
    <w:rsid w:val="00655BA6"/>
    <w:rsid w:val="00655D5D"/>
    <w:rsid w:val="00655E71"/>
    <w:rsid w:val="00657CFB"/>
    <w:rsid w:val="0066460A"/>
    <w:rsid w:val="0066512B"/>
    <w:rsid w:val="006654F1"/>
    <w:rsid w:val="006671BB"/>
    <w:rsid w:val="00670C1F"/>
    <w:rsid w:val="00670D6E"/>
    <w:rsid w:val="00671F3C"/>
    <w:rsid w:val="0067236A"/>
    <w:rsid w:val="0067253F"/>
    <w:rsid w:val="00673290"/>
    <w:rsid w:val="00673B1D"/>
    <w:rsid w:val="00680B7C"/>
    <w:rsid w:val="00681843"/>
    <w:rsid w:val="00682122"/>
    <w:rsid w:val="006829A7"/>
    <w:rsid w:val="00682F81"/>
    <w:rsid w:val="00683803"/>
    <w:rsid w:val="00684CB7"/>
    <w:rsid w:val="00686C4B"/>
    <w:rsid w:val="00691C3D"/>
    <w:rsid w:val="006923E2"/>
    <w:rsid w:val="0069275E"/>
    <w:rsid w:val="00693D67"/>
    <w:rsid w:val="00695AA9"/>
    <w:rsid w:val="0069658A"/>
    <w:rsid w:val="00696E98"/>
    <w:rsid w:val="00696FA0"/>
    <w:rsid w:val="006A0319"/>
    <w:rsid w:val="006A0E14"/>
    <w:rsid w:val="006A7DD2"/>
    <w:rsid w:val="006B253B"/>
    <w:rsid w:val="006B2810"/>
    <w:rsid w:val="006B39E0"/>
    <w:rsid w:val="006B64FA"/>
    <w:rsid w:val="006B69FF"/>
    <w:rsid w:val="006B6E51"/>
    <w:rsid w:val="006D1276"/>
    <w:rsid w:val="006D32CF"/>
    <w:rsid w:val="006D47BA"/>
    <w:rsid w:val="006D4DB4"/>
    <w:rsid w:val="006D66E7"/>
    <w:rsid w:val="006E0BAC"/>
    <w:rsid w:val="006E1443"/>
    <w:rsid w:val="006E3658"/>
    <w:rsid w:val="006E46B1"/>
    <w:rsid w:val="006E4FB3"/>
    <w:rsid w:val="006E618A"/>
    <w:rsid w:val="006E62CB"/>
    <w:rsid w:val="006E6C22"/>
    <w:rsid w:val="006E7B28"/>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89A"/>
    <w:rsid w:val="00716B69"/>
    <w:rsid w:val="007174F2"/>
    <w:rsid w:val="007219E1"/>
    <w:rsid w:val="0072320E"/>
    <w:rsid w:val="00723D29"/>
    <w:rsid w:val="007242AC"/>
    <w:rsid w:val="00727497"/>
    <w:rsid w:val="007307AD"/>
    <w:rsid w:val="007312F4"/>
    <w:rsid w:val="00733B7E"/>
    <w:rsid w:val="0073457D"/>
    <w:rsid w:val="00734DA0"/>
    <w:rsid w:val="007367FE"/>
    <w:rsid w:val="007377E7"/>
    <w:rsid w:val="007405CA"/>
    <w:rsid w:val="00741861"/>
    <w:rsid w:val="00744C16"/>
    <w:rsid w:val="00745294"/>
    <w:rsid w:val="00745CFF"/>
    <w:rsid w:val="00746C6A"/>
    <w:rsid w:val="00754833"/>
    <w:rsid w:val="00754842"/>
    <w:rsid w:val="00754DC7"/>
    <w:rsid w:val="007566C1"/>
    <w:rsid w:val="00756DEA"/>
    <w:rsid w:val="00760D72"/>
    <w:rsid w:val="00760DBA"/>
    <w:rsid w:val="00761A7A"/>
    <w:rsid w:val="00761E8D"/>
    <w:rsid w:val="00762F87"/>
    <w:rsid w:val="00765978"/>
    <w:rsid w:val="00766413"/>
    <w:rsid w:val="007704C8"/>
    <w:rsid w:val="00770AE8"/>
    <w:rsid w:val="007749EB"/>
    <w:rsid w:val="00774AAE"/>
    <w:rsid w:val="00774C96"/>
    <w:rsid w:val="0077616E"/>
    <w:rsid w:val="00780374"/>
    <w:rsid w:val="0078149E"/>
    <w:rsid w:val="0078183F"/>
    <w:rsid w:val="007822E2"/>
    <w:rsid w:val="00783DA9"/>
    <w:rsid w:val="00787B27"/>
    <w:rsid w:val="0079076D"/>
    <w:rsid w:val="007929E4"/>
    <w:rsid w:val="00792DDE"/>
    <w:rsid w:val="007932A8"/>
    <w:rsid w:val="00794D7D"/>
    <w:rsid w:val="0079753A"/>
    <w:rsid w:val="007A00AD"/>
    <w:rsid w:val="007A014A"/>
    <w:rsid w:val="007A0BCA"/>
    <w:rsid w:val="007A1CD1"/>
    <w:rsid w:val="007A3F88"/>
    <w:rsid w:val="007A426F"/>
    <w:rsid w:val="007A4E6B"/>
    <w:rsid w:val="007A6E5B"/>
    <w:rsid w:val="007A70DB"/>
    <w:rsid w:val="007A763B"/>
    <w:rsid w:val="007B0F7A"/>
    <w:rsid w:val="007B1CC5"/>
    <w:rsid w:val="007B2EA5"/>
    <w:rsid w:val="007B3CFF"/>
    <w:rsid w:val="007B4AA5"/>
    <w:rsid w:val="007B4F4B"/>
    <w:rsid w:val="007B6951"/>
    <w:rsid w:val="007B6DBE"/>
    <w:rsid w:val="007B7A7D"/>
    <w:rsid w:val="007C0306"/>
    <w:rsid w:val="007C06DA"/>
    <w:rsid w:val="007C2C4B"/>
    <w:rsid w:val="007C31F0"/>
    <w:rsid w:val="007C6DF0"/>
    <w:rsid w:val="007C760A"/>
    <w:rsid w:val="007D088B"/>
    <w:rsid w:val="007D2E5E"/>
    <w:rsid w:val="007D7F2C"/>
    <w:rsid w:val="007E0450"/>
    <w:rsid w:val="007E0490"/>
    <w:rsid w:val="007E0E39"/>
    <w:rsid w:val="007E34F5"/>
    <w:rsid w:val="007E468E"/>
    <w:rsid w:val="007E4938"/>
    <w:rsid w:val="007E5806"/>
    <w:rsid w:val="007E5C7D"/>
    <w:rsid w:val="007E6CFF"/>
    <w:rsid w:val="007E7FBE"/>
    <w:rsid w:val="007F0849"/>
    <w:rsid w:val="007F2D6D"/>
    <w:rsid w:val="007F34F5"/>
    <w:rsid w:val="008009D7"/>
    <w:rsid w:val="00806222"/>
    <w:rsid w:val="00806E41"/>
    <w:rsid w:val="00810013"/>
    <w:rsid w:val="0081040F"/>
    <w:rsid w:val="00813D54"/>
    <w:rsid w:val="0081613C"/>
    <w:rsid w:val="008169FC"/>
    <w:rsid w:val="008176CA"/>
    <w:rsid w:val="00822211"/>
    <w:rsid w:val="00822E29"/>
    <w:rsid w:val="00824959"/>
    <w:rsid w:val="00824B1D"/>
    <w:rsid w:val="00824F8C"/>
    <w:rsid w:val="00826581"/>
    <w:rsid w:val="00827C26"/>
    <w:rsid w:val="00827FF9"/>
    <w:rsid w:val="0083025F"/>
    <w:rsid w:val="00832A38"/>
    <w:rsid w:val="008369DB"/>
    <w:rsid w:val="00837E60"/>
    <w:rsid w:val="0084163A"/>
    <w:rsid w:val="008442F5"/>
    <w:rsid w:val="0084605C"/>
    <w:rsid w:val="008469AA"/>
    <w:rsid w:val="00846BC1"/>
    <w:rsid w:val="0084753B"/>
    <w:rsid w:val="00847B8A"/>
    <w:rsid w:val="00847E85"/>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6AAF"/>
    <w:rsid w:val="0088053C"/>
    <w:rsid w:val="008826EC"/>
    <w:rsid w:val="00882994"/>
    <w:rsid w:val="00883487"/>
    <w:rsid w:val="00884F01"/>
    <w:rsid w:val="008855F8"/>
    <w:rsid w:val="008859C6"/>
    <w:rsid w:val="008872EB"/>
    <w:rsid w:val="0089006B"/>
    <w:rsid w:val="008902B0"/>
    <w:rsid w:val="00891871"/>
    <w:rsid w:val="00891B27"/>
    <w:rsid w:val="0089269A"/>
    <w:rsid w:val="008934C4"/>
    <w:rsid w:val="0089350F"/>
    <w:rsid w:val="0089362E"/>
    <w:rsid w:val="00893F8B"/>
    <w:rsid w:val="008A1D1E"/>
    <w:rsid w:val="008A2281"/>
    <w:rsid w:val="008A56B9"/>
    <w:rsid w:val="008A5B5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1B21"/>
    <w:rsid w:val="008E5178"/>
    <w:rsid w:val="008E6255"/>
    <w:rsid w:val="008E6814"/>
    <w:rsid w:val="008E72F1"/>
    <w:rsid w:val="008F0B58"/>
    <w:rsid w:val="008F2CA9"/>
    <w:rsid w:val="008F32B6"/>
    <w:rsid w:val="008F394B"/>
    <w:rsid w:val="008F398A"/>
    <w:rsid w:val="008F430D"/>
    <w:rsid w:val="008F5399"/>
    <w:rsid w:val="008F6D6C"/>
    <w:rsid w:val="008F7FCD"/>
    <w:rsid w:val="009003F4"/>
    <w:rsid w:val="009008AF"/>
    <w:rsid w:val="00900BAD"/>
    <w:rsid w:val="00900FF7"/>
    <w:rsid w:val="009044A6"/>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400"/>
    <w:rsid w:val="0093067D"/>
    <w:rsid w:val="00930838"/>
    <w:rsid w:val="009317F9"/>
    <w:rsid w:val="00934D40"/>
    <w:rsid w:val="00934EA3"/>
    <w:rsid w:val="0093590C"/>
    <w:rsid w:val="009369A6"/>
    <w:rsid w:val="0094090D"/>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1C4D"/>
    <w:rsid w:val="009724D4"/>
    <w:rsid w:val="00972642"/>
    <w:rsid w:val="00973258"/>
    <w:rsid w:val="009740EA"/>
    <w:rsid w:val="009774E9"/>
    <w:rsid w:val="00977829"/>
    <w:rsid w:val="00980A5D"/>
    <w:rsid w:val="0098307E"/>
    <w:rsid w:val="00987267"/>
    <w:rsid w:val="00987E9B"/>
    <w:rsid w:val="00990ADA"/>
    <w:rsid w:val="00990FA8"/>
    <w:rsid w:val="00991F27"/>
    <w:rsid w:val="009924AA"/>
    <w:rsid w:val="00996409"/>
    <w:rsid w:val="00997041"/>
    <w:rsid w:val="00997541"/>
    <w:rsid w:val="009A2B51"/>
    <w:rsid w:val="009A34D3"/>
    <w:rsid w:val="009A509E"/>
    <w:rsid w:val="009A5126"/>
    <w:rsid w:val="009A5FED"/>
    <w:rsid w:val="009B13E8"/>
    <w:rsid w:val="009B32AF"/>
    <w:rsid w:val="009B3C03"/>
    <w:rsid w:val="009B5498"/>
    <w:rsid w:val="009B5868"/>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393D"/>
    <w:rsid w:val="009D5326"/>
    <w:rsid w:val="009D5E5B"/>
    <w:rsid w:val="009D6A3A"/>
    <w:rsid w:val="009E26D4"/>
    <w:rsid w:val="009E2739"/>
    <w:rsid w:val="009E38BC"/>
    <w:rsid w:val="009E3B33"/>
    <w:rsid w:val="009E47E3"/>
    <w:rsid w:val="009F0472"/>
    <w:rsid w:val="009F1EA4"/>
    <w:rsid w:val="009F1F03"/>
    <w:rsid w:val="009F3350"/>
    <w:rsid w:val="009F4138"/>
    <w:rsid w:val="009F4EF4"/>
    <w:rsid w:val="009F5B2C"/>
    <w:rsid w:val="009F5BCA"/>
    <w:rsid w:val="009F6537"/>
    <w:rsid w:val="009F6B4F"/>
    <w:rsid w:val="00A0084A"/>
    <w:rsid w:val="00A03C3F"/>
    <w:rsid w:val="00A04EDA"/>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2B4"/>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64895"/>
    <w:rsid w:val="00A70436"/>
    <w:rsid w:val="00A70A01"/>
    <w:rsid w:val="00A74F6B"/>
    <w:rsid w:val="00A7592E"/>
    <w:rsid w:val="00A76D9C"/>
    <w:rsid w:val="00A7757D"/>
    <w:rsid w:val="00A77D7E"/>
    <w:rsid w:val="00A82017"/>
    <w:rsid w:val="00A82949"/>
    <w:rsid w:val="00A82D37"/>
    <w:rsid w:val="00A83DA8"/>
    <w:rsid w:val="00A86C0C"/>
    <w:rsid w:val="00A93447"/>
    <w:rsid w:val="00A942D6"/>
    <w:rsid w:val="00A94B09"/>
    <w:rsid w:val="00A95C97"/>
    <w:rsid w:val="00A9613A"/>
    <w:rsid w:val="00A96992"/>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1E1C"/>
    <w:rsid w:val="00AC3E45"/>
    <w:rsid w:val="00AC6D65"/>
    <w:rsid w:val="00AD073E"/>
    <w:rsid w:val="00AD5C57"/>
    <w:rsid w:val="00AE0629"/>
    <w:rsid w:val="00AE087E"/>
    <w:rsid w:val="00AE2147"/>
    <w:rsid w:val="00AE5976"/>
    <w:rsid w:val="00AE5E10"/>
    <w:rsid w:val="00AF1125"/>
    <w:rsid w:val="00AF3C59"/>
    <w:rsid w:val="00AF408E"/>
    <w:rsid w:val="00AF4655"/>
    <w:rsid w:val="00AF7A61"/>
    <w:rsid w:val="00B008B6"/>
    <w:rsid w:val="00B009A4"/>
    <w:rsid w:val="00B058A7"/>
    <w:rsid w:val="00B059D5"/>
    <w:rsid w:val="00B1193C"/>
    <w:rsid w:val="00B12260"/>
    <w:rsid w:val="00B12C0A"/>
    <w:rsid w:val="00B16260"/>
    <w:rsid w:val="00B17C34"/>
    <w:rsid w:val="00B17F1C"/>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DA2"/>
    <w:rsid w:val="00B44EC8"/>
    <w:rsid w:val="00B45CBA"/>
    <w:rsid w:val="00B4697A"/>
    <w:rsid w:val="00B472D5"/>
    <w:rsid w:val="00B50A55"/>
    <w:rsid w:val="00B51BB2"/>
    <w:rsid w:val="00B5335A"/>
    <w:rsid w:val="00B53660"/>
    <w:rsid w:val="00B546C3"/>
    <w:rsid w:val="00B5470F"/>
    <w:rsid w:val="00B56A4A"/>
    <w:rsid w:val="00B600E9"/>
    <w:rsid w:val="00B606E0"/>
    <w:rsid w:val="00B61E79"/>
    <w:rsid w:val="00B621CD"/>
    <w:rsid w:val="00B635BA"/>
    <w:rsid w:val="00B64EC5"/>
    <w:rsid w:val="00B658DD"/>
    <w:rsid w:val="00B71BBB"/>
    <w:rsid w:val="00B72609"/>
    <w:rsid w:val="00B75152"/>
    <w:rsid w:val="00B765D3"/>
    <w:rsid w:val="00B77740"/>
    <w:rsid w:val="00B8039F"/>
    <w:rsid w:val="00B805FE"/>
    <w:rsid w:val="00B83F81"/>
    <w:rsid w:val="00B849DF"/>
    <w:rsid w:val="00B84BFE"/>
    <w:rsid w:val="00B850B3"/>
    <w:rsid w:val="00B869AD"/>
    <w:rsid w:val="00B90DCD"/>
    <w:rsid w:val="00B9307A"/>
    <w:rsid w:val="00B956F6"/>
    <w:rsid w:val="00B96E0B"/>
    <w:rsid w:val="00B9701F"/>
    <w:rsid w:val="00B973A7"/>
    <w:rsid w:val="00BA5260"/>
    <w:rsid w:val="00BA5605"/>
    <w:rsid w:val="00BA6ADA"/>
    <w:rsid w:val="00BB002F"/>
    <w:rsid w:val="00BB299D"/>
    <w:rsid w:val="00BB3C9D"/>
    <w:rsid w:val="00BB5A4A"/>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2BAF"/>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2F60"/>
    <w:rsid w:val="00BF4347"/>
    <w:rsid w:val="00BF4DEA"/>
    <w:rsid w:val="00BF7EDB"/>
    <w:rsid w:val="00C013F0"/>
    <w:rsid w:val="00C048C4"/>
    <w:rsid w:val="00C0603E"/>
    <w:rsid w:val="00C108D8"/>
    <w:rsid w:val="00C117CF"/>
    <w:rsid w:val="00C145DA"/>
    <w:rsid w:val="00C14EF4"/>
    <w:rsid w:val="00C15AF7"/>
    <w:rsid w:val="00C15CF6"/>
    <w:rsid w:val="00C1648B"/>
    <w:rsid w:val="00C16998"/>
    <w:rsid w:val="00C20B42"/>
    <w:rsid w:val="00C22BBF"/>
    <w:rsid w:val="00C22C22"/>
    <w:rsid w:val="00C2532E"/>
    <w:rsid w:val="00C30F4A"/>
    <w:rsid w:val="00C314CB"/>
    <w:rsid w:val="00C31B14"/>
    <w:rsid w:val="00C32370"/>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17E6"/>
    <w:rsid w:val="00CC29C6"/>
    <w:rsid w:val="00CC2C41"/>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5B16"/>
    <w:rsid w:val="00CF5D0F"/>
    <w:rsid w:val="00CF6F65"/>
    <w:rsid w:val="00D00F61"/>
    <w:rsid w:val="00D01F82"/>
    <w:rsid w:val="00D02B86"/>
    <w:rsid w:val="00D02C77"/>
    <w:rsid w:val="00D067F1"/>
    <w:rsid w:val="00D100DA"/>
    <w:rsid w:val="00D13515"/>
    <w:rsid w:val="00D148B4"/>
    <w:rsid w:val="00D1744F"/>
    <w:rsid w:val="00D20DF2"/>
    <w:rsid w:val="00D21972"/>
    <w:rsid w:val="00D2358E"/>
    <w:rsid w:val="00D24028"/>
    <w:rsid w:val="00D24BDD"/>
    <w:rsid w:val="00D2519E"/>
    <w:rsid w:val="00D31057"/>
    <w:rsid w:val="00D31E59"/>
    <w:rsid w:val="00D333CD"/>
    <w:rsid w:val="00D349BC"/>
    <w:rsid w:val="00D40D3B"/>
    <w:rsid w:val="00D42DED"/>
    <w:rsid w:val="00D43184"/>
    <w:rsid w:val="00D442FF"/>
    <w:rsid w:val="00D456D4"/>
    <w:rsid w:val="00D46B1D"/>
    <w:rsid w:val="00D50324"/>
    <w:rsid w:val="00D52384"/>
    <w:rsid w:val="00D54267"/>
    <w:rsid w:val="00D5592D"/>
    <w:rsid w:val="00D5603D"/>
    <w:rsid w:val="00D57C8E"/>
    <w:rsid w:val="00D60F2F"/>
    <w:rsid w:val="00D611A3"/>
    <w:rsid w:val="00D62FE1"/>
    <w:rsid w:val="00D64AE3"/>
    <w:rsid w:val="00D7036C"/>
    <w:rsid w:val="00D706B9"/>
    <w:rsid w:val="00D74A2F"/>
    <w:rsid w:val="00D7566D"/>
    <w:rsid w:val="00D75C9C"/>
    <w:rsid w:val="00D76E18"/>
    <w:rsid w:val="00D76F80"/>
    <w:rsid w:val="00D77255"/>
    <w:rsid w:val="00D8034D"/>
    <w:rsid w:val="00D80360"/>
    <w:rsid w:val="00D8191E"/>
    <w:rsid w:val="00D85BBF"/>
    <w:rsid w:val="00D8773D"/>
    <w:rsid w:val="00D87758"/>
    <w:rsid w:val="00D87E7E"/>
    <w:rsid w:val="00D9057C"/>
    <w:rsid w:val="00D90A62"/>
    <w:rsid w:val="00D91818"/>
    <w:rsid w:val="00D91C63"/>
    <w:rsid w:val="00D92223"/>
    <w:rsid w:val="00D92A42"/>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6163"/>
    <w:rsid w:val="00DB7547"/>
    <w:rsid w:val="00DB76C2"/>
    <w:rsid w:val="00DC06E8"/>
    <w:rsid w:val="00DC3BC9"/>
    <w:rsid w:val="00DC6866"/>
    <w:rsid w:val="00DC6E9C"/>
    <w:rsid w:val="00DC734B"/>
    <w:rsid w:val="00DD08A9"/>
    <w:rsid w:val="00DD1912"/>
    <w:rsid w:val="00DD1B04"/>
    <w:rsid w:val="00DD247F"/>
    <w:rsid w:val="00DD2B65"/>
    <w:rsid w:val="00DD3C80"/>
    <w:rsid w:val="00DD4AEA"/>
    <w:rsid w:val="00DD5F95"/>
    <w:rsid w:val="00DD72A2"/>
    <w:rsid w:val="00DE0D6D"/>
    <w:rsid w:val="00DE23AC"/>
    <w:rsid w:val="00DE581E"/>
    <w:rsid w:val="00DE6A92"/>
    <w:rsid w:val="00DE6C80"/>
    <w:rsid w:val="00DE73E4"/>
    <w:rsid w:val="00DF02F9"/>
    <w:rsid w:val="00DF10F1"/>
    <w:rsid w:val="00DF178B"/>
    <w:rsid w:val="00DF25B5"/>
    <w:rsid w:val="00DF4EEA"/>
    <w:rsid w:val="00E01053"/>
    <w:rsid w:val="00E01FAC"/>
    <w:rsid w:val="00E03111"/>
    <w:rsid w:val="00E036C7"/>
    <w:rsid w:val="00E03AD6"/>
    <w:rsid w:val="00E03D9A"/>
    <w:rsid w:val="00E05944"/>
    <w:rsid w:val="00E05D33"/>
    <w:rsid w:val="00E0698B"/>
    <w:rsid w:val="00E0729A"/>
    <w:rsid w:val="00E10B10"/>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36E26"/>
    <w:rsid w:val="00E375A3"/>
    <w:rsid w:val="00E37B4E"/>
    <w:rsid w:val="00E40724"/>
    <w:rsid w:val="00E40BE1"/>
    <w:rsid w:val="00E42739"/>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4D51"/>
    <w:rsid w:val="00E653F5"/>
    <w:rsid w:val="00E6545F"/>
    <w:rsid w:val="00E66309"/>
    <w:rsid w:val="00E66FED"/>
    <w:rsid w:val="00E7285D"/>
    <w:rsid w:val="00E76DED"/>
    <w:rsid w:val="00E80CC0"/>
    <w:rsid w:val="00E83771"/>
    <w:rsid w:val="00E85F2F"/>
    <w:rsid w:val="00E86080"/>
    <w:rsid w:val="00E86098"/>
    <w:rsid w:val="00E861CB"/>
    <w:rsid w:val="00E87B72"/>
    <w:rsid w:val="00E87BC7"/>
    <w:rsid w:val="00E900BE"/>
    <w:rsid w:val="00E9090C"/>
    <w:rsid w:val="00E92FF1"/>
    <w:rsid w:val="00E93EC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553D"/>
    <w:rsid w:val="00EC6716"/>
    <w:rsid w:val="00EC6E71"/>
    <w:rsid w:val="00EC6FCF"/>
    <w:rsid w:val="00ED0C28"/>
    <w:rsid w:val="00ED3CC2"/>
    <w:rsid w:val="00ED4864"/>
    <w:rsid w:val="00ED5A4B"/>
    <w:rsid w:val="00EE060D"/>
    <w:rsid w:val="00EE0DA1"/>
    <w:rsid w:val="00EE348A"/>
    <w:rsid w:val="00EE69F6"/>
    <w:rsid w:val="00EF0252"/>
    <w:rsid w:val="00EF136D"/>
    <w:rsid w:val="00EF15A1"/>
    <w:rsid w:val="00EF1C68"/>
    <w:rsid w:val="00EF1E50"/>
    <w:rsid w:val="00EF1F29"/>
    <w:rsid w:val="00EF2027"/>
    <w:rsid w:val="00EF2DFC"/>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27E6F"/>
    <w:rsid w:val="00F30C06"/>
    <w:rsid w:val="00F3365C"/>
    <w:rsid w:val="00F350C2"/>
    <w:rsid w:val="00F363BD"/>
    <w:rsid w:val="00F36484"/>
    <w:rsid w:val="00F37C55"/>
    <w:rsid w:val="00F415B1"/>
    <w:rsid w:val="00F42191"/>
    <w:rsid w:val="00F443FE"/>
    <w:rsid w:val="00F4469A"/>
    <w:rsid w:val="00F44CD4"/>
    <w:rsid w:val="00F462E6"/>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3EF0"/>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8C6"/>
    <w:rsid w:val="00FA0CA5"/>
    <w:rsid w:val="00FA5AC6"/>
    <w:rsid w:val="00FA6B73"/>
    <w:rsid w:val="00FA6C35"/>
    <w:rsid w:val="00FA72C8"/>
    <w:rsid w:val="00FA7368"/>
    <w:rsid w:val="00FB0B8B"/>
    <w:rsid w:val="00FB15EF"/>
    <w:rsid w:val="00FB2970"/>
    <w:rsid w:val="00FB3E67"/>
    <w:rsid w:val="00FB42CA"/>
    <w:rsid w:val="00FB6940"/>
    <w:rsid w:val="00FC1147"/>
    <w:rsid w:val="00FC13AE"/>
    <w:rsid w:val="00FC2661"/>
    <w:rsid w:val="00FC2EDB"/>
    <w:rsid w:val="00FC4975"/>
    <w:rsid w:val="00FC712A"/>
    <w:rsid w:val="00FC7920"/>
    <w:rsid w:val="00FD10A0"/>
    <w:rsid w:val="00FD22FB"/>
    <w:rsid w:val="00FD3474"/>
    <w:rsid w:val="00FD48F7"/>
    <w:rsid w:val="00FD6ADF"/>
    <w:rsid w:val="00FD717A"/>
    <w:rsid w:val="00FE1119"/>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878C6"/>
    <w:rPr>
      <w:color w:val="0000FF" w:themeColor="hyperlink"/>
      <w:u w:val="single"/>
    </w:rPr>
  </w:style>
  <w:style w:type="paragraph" w:styleId="a6">
    <w:name w:val="List Paragraph"/>
    <w:basedOn w:val="a"/>
    <w:link w:val="a7"/>
    <w:uiPriority w:val="34"/>
    <w:qFormat/>
    <w:rsid w:val="008F7FCD"/>
    <w:pPr>
      <w:ind w:left="720"/>
      <w:contextualSpacing/>
    </w:pPr>
  </w:style>
  <w:style w:type="paragraph" w:styleId="a8">
    <w:name w:val="footnote text"/>
    <w:basedOn w:val="a"/>
    <w:link w:val="a9"/>
    <w:uiPriority w:val="99"/>
    <w:semiHidden/>
    <w:unhideWhenUsed/>
    <w:rsid w:val="003063A4"/>
    <w:pPr>
      <w:spacing w:after="0" w:line="240" w:lineRule="auto"/>
    </w:pPr>
    <w:rPr>
      <w:sz w:val="20"/>
      <w:szCs w:val="20"/>
    </w:rPr>
  </w:style>
  <w:style w:type="character" w:customStyle="1" w:styleId="a9">
    <w:name w:val="Текст сноски Знак"/>
    <w:basedOn w:val="a0"/>
    <w:link w:val="a8"/>
    <w:uiPriority w:val="99"/>
    <w:semiHidden/>
    <w:rsid w:val="003063A4"/>
    <w:rPr>
      <w:sz w:val="20"/>
      <w:szCs w:val="20"/>
    </w:rPr>
  </w:style>
  <w:style w:type="character" w:styleId="aa">
    <w:name w:val="footnote reference"/>
    <w:basedOn w:val="a0"/>
    <w:uiPriority w:val="99"/>
    <w:semiHidden/>
    <w:unhideWhenUsed/>
    <w:rsid w:val="003063A4"/>
    <w:rPr>
      <w:vertAlign w:val="superscript"/>
    </w:rPr>
  </w:style>
  <w:style w:type="character" w:customStyle="1" w:styleId="11">
    <w:name w:val="Неразрешенное упоминание1"/>
    <w:basedOn w:val="a0"/>
    <w:uiPriority w:val="99"/>
    <w:semiHidden/>
    <w:unhideWhenUsed/>
    <w:rsid w:val="00D611A3"/>
    <w:rPr>
      <w:color w:val="605E5C"/>
      <w:shd w:val="clear" w:color="auto" w:fill="E1DFDD"/>
    </w:rPr>
  </w:style>
  <w:style w:type="paragraph" w:styleId="ab">
    <w:name w:val="header"/>
    <w:basedOn w:val="a"/>
    <w:link w:val="ac"/>
    <w:uiPriority w:val="99"/>
    <w:unhideWhenUsed/>
    <w:rsid w:val="00700E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00E51"/>
  </w:style>
  <w:style w:type="paragraph" w:styleId="ad">
    <w:name w:val="footer"/>
    <w:basedOn w:val="a"/>
    <w:link w:val="ae"/>
    <w:uiPriority w:val="99"/>
    <w:unhideWhenUsed/>
    <w:rsid w:val="00700E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F7E21"/>
    <w:pPr>
      <w:spacing w:after="0" w:line="240" w:lineRule="auto"/>
    </w:pPr>
  </w:style>
  <w:style w:type="character" w:styleId="af0">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7">
    <w:name w:val="Абзац списка Знак"/>
    <w:link w:val="a6"/>
    <w:uiPriority w:val="34"/>
    <w:locked/>
    <w:rsid w:val="00F808CF"/>
  </w:style>
  <w:style w:type="paragraph" w:styleId="af1">
    <w:name w:val="Subtitle"/>
    <w:basedOn w:val="a"/>
    <w:next w:val="a"/>
    <w:link w:val="af2"/>
    <w:uiPriority w:val="11"/>
    <w:qFormat/>
    <w:rsid w:val="005D1777"/>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5D1777"/>
    <w:rPr>
      <w:rFonts w:eastAsiaTheme="minorEastAsia"/>
      <w:color w:val="5A5A5A" w:themeColor="text1" w:themeTint="A5"/>
      <w:spacing w:val="15"/>
    </w:rPr>
  </w:style>
  <w:style w:type="paragraph" w:styleId="af3">
    <w:name w:val="Balloon Text"/>
    <w:basedOn w:val="a"/>
    <w:link w:val="af4"/>
    <w:uiPriority w:val="99"/>
    <w:semiHidden/>
    <w:unhideWhenUsed/>
    <w:rsid w:val="00E5658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5">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2CCBD-4530-4745-BB58-5A83D421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4063</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Ажар Анна Николаевна</cp:lastModifiedBy>
  <cp:revision>2</cp:revision>
  <cp:lastPrinted>2026-03-11T08:23:00Z</cp:lastPrinted>
  <dcterms:created xsi:type="dcterms:W3CDTF">2026-04-23T08:43:00Z</dcterms:created>
  <dcterms:modified xsi:type="dcterms:W3CDTF">2026-04-23T08:43:00Z</dcterms:modified>
</cp:coreProperties>
</file>