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7AF0"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t>ШАГ №1</w:t>
      </w:r>
    </w:p>
    <w:p w14:paraId="40478B77"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14:paraId="13BE1D1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14:paraId="7F6DB79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14:paraId="2F281DD4"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01.08.2025 N 420)</w:t>
      </w:r>
    </w:p>
    <w:p w14:paraId="310D1413"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14:paraId="5DC7F05F"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14:paraId="5A5D53B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49606559"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14:paraId="121CDC14"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05.12.2024 N 911)</w:t>
      </w:r>
    </w:p>
    <w:p w14:paraId="7833AF73"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71DEB3D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07A6B3C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 xml:space="preserve">с обстоятельствами, не зависящими от воли сторон, по причине восстановления на </w:t>
      </w:r>
      <w:r w:rsidRPr="00664B15">
        <w:rPr>
          <w:rFonts w:ascii="Times New Roman" w:eastAsia="Times New Roman" w:hAnsi="Times New Roman" w:cs="Times New Roman"/>
          <w:sz w:val="26"/>
          <w:szCs w:val="26"/>
          <w:lang w:eastAsia="ru-RU"/>
        </w:rPr>
        <w:lastRenderedPageBreak/>
        <w:t>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214A827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со спортивной дисквалификацией за допинг в спорте (часть вторая статьи 47 Трудового кодекса Республики Беларусь);</w:t>
      </w:r>
    </w:p>
    <w:p w14:paraId="427C3EDD"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14:paraId="33847522"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14:paraId="7B8E72D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22D7911F"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14:paraId="42E719F8"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36DC126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01.08.2025 N 420)</w:t>
      </w:r>
    </w:p>
    <w:p w14:paraId="33BB45C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14:paraId="326F970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7E022EA0"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34C3A1B8"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501FD168"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(абзац введен постановлением Совмина от 01.08.2025 N 420)</w:t>
      </w:r>
    </w:p>
    <w:p w14:paraId="6FB15A25"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14:paraId="01DC35B5"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(абзац введен постановлением Совмина от 01.08.2025 N 420)</w:t>
      </w:r>
    </w:p>
    <w:p w14:paraId="78050265"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lastRenderedPageBreak/>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7339CBE2"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(абзац введен постановлением Совмина от 01.08.2025 N 420)</w:t>
      </w:r>
    </w:p>
    <w:p w14:paraId="0B4FA34D"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093880BE"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01.08.2025 N 420)</w:t>
      </w:r>
    </w:p>
    <w:p w14:paraId="57AF9C3D"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14:paraId="0709B83D"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1AEDBB1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2D2F9E1A"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23.08.2024 N 619)</w:t>
      </w:r>
    </w:p>
    <w:p w14:paraId="16D11421"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14:paraId="6DFDF0CE"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(в ред. постановления Совмина от 23.08.2024 N 619)</w:t>
      </w:r>
    </w:p>
    <w:p w14:paraId="420BFF3B"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614B3F97" w14:textId="77777777" w:rsidR="00664B15" w:rsidRPr="00664B1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14:paraId="6270AC0D" w14:textId="1ED376CC" w:rsidR="00107305" w:rsidRDefault="00664B15" w:rsidP="00664B15">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664B15">
        <w:rPr>
          <w:rFonts w:ascii="Times New Roman" w:eastAsia="Times New Roman" w:hAnsi="Times New Roman" w:cs="Times New Roman"/>
          <w:sz w:val="26"/>
          <w:szCs w:val="26"/>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17855680"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t>ШАГ №</w:t>
      </w:r>
      <w:r>
        <w:rPr>
          <w:rFonts w:ascii="Times New Roman" w:eastAsia="Times New Roman" w:hAnsi="Times New Roman" w:cs="Times New Roman"/>
          <w:b/>
          <w:sz w:val="30"/>
          <w:szCs w:val="30"/>
          <w:lang w:eastAsia="ru-RU"/>
        </w:rPr>
        <w:t>2</w:t>
      </w:r>
    </w:p>
    <w:p w14:paraId="715435ED"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w:t>
      </w:r>
      <w:r w:rsidRPr="00771C13">
        <w:rPr>
          <w:rFonts w:ascii="Times New Roman" w:eastAsia="Times New Roman" w:hAnsi="Times New Roman" w:cs="Times New Roman"/>
          <w:sz w:val="26"/>
          <w:szCs w:val="26"/>
          <w:lang w:eastAsia="ru-RU"/>
        </w:rPr>
        <w:t>ыпускник</w:t>
      </w:r>
      <w:r>
        <w:rPr>
          <w:rFonts w:ascii="Times New Roman" w:eastAsia="Times New Roman" w:hAnsi="Times New Roman" w:cs="Times New Roman"/>
          <w:sz w:val="26"/>
          <w:szCs w:val="26"/>
          <w:lang w:eastAsia="ru-RU"/>
        </w:rPr>
        <w:t xml:space="preserve"> пишет заявление на имя руководителя</w:t>
      </w:r>
      <w:r w:rsidRPr="00771C13">
        <w:rPr>
          <w:rFonts w:ascii="Times New Roman" w:eastAsia="Times New Roman" w:hAnsi="Times New Roman" w:cs="Times New Roman"/>
          <w:sz w:val="26"/>
          <w:szCs w:val="26"/>
          <w:lang w:eastAsia="ru-RU"/>
        </w:rPr>
        <w:t xml:space="preserve"> учреждени</w:t>
      </w:r>
      <w:r>
        <w:rPr>
          <w:rFonts w:ascii="Times New Roman" w:eastAsia="Times New Roman" w:hAnsi="Times New Roman" w:cs="Times New Roman"/>
          <w:sz w:val="26"/>
          <w:szCs w:val="26"/>
          <w:lang w:eastAsia="ru-RU"/>
        </w:rPr>
        <w:t>я</w:t>
      </w:r>
      <w:r w:rsidRPr="00771C13">
        <w:rPr>
          <w:rFonts w:ascii="Times New Roman" w:eastAsia="Times New Roman" w:hAnsi="Times New Roman" w:cs="Times New Roman"/>
          <w:sz w:val="26"/>
          <w:szCs w:val="26"/>
          <w:lang w:eastAsia="ru-RU"/>
        </w:rPr>
        <w:t xml:space="preserve"> образования</w:t>
      </w:r>
      <w:r>
        <w:rPr>
          <w:rFonts w:ascii="Times New Roman" w:eastAsia="Times New Roman" w:hAnsi="Times New Roman" w:cs="Times New Roman"/>
          <w:sz w:val="26"/>
          <w:szCs w:val="26"/>
          <w:lang w:eastAsia="ru-RU"/>
        </w:rPr>
        <w:t xml:space="preserve"> </w:t>
      </w:r>
      <w:r w:rsidRPr="00771C13">
        <w:rPr>
          <w:rFonts w:ascii="Times New Roman" w:eastAsia="Times New Roman" w:hAnsi="Times New Roman" w:cs="Times New Roman"/>
          <w:sz w:val="26"/>
          <w:szCs w:val="26"/>
          <w:lang w:eastAsia="ru-RU"/>
        </w:rPr>
        <w:t>«Марьиногорский государственный ордена «Знак Поч</w:t>
      </w:r>
      <w:r w:rsidR="00C65E6C">
        <w:rPr>
          <w:rFonts w:ascii="Times New Roman" w:eastAsia="Times New Roman" w:hAnsi="Times New Roman" w:cs="Times New Roman"/>
          <w:sz w:val="26"/>
          <w:szCs w:val="26"/>
          <w:lang w:eastAsia="ru-RU"/>
        </w:rPr>
        <w:t>е</w:t>
      </w:r>
      <w:r w:rsidRPr="00771C13">
        <w:rPr>
          <w:rFonts w:ascii="Times New Roman" w:eastAsia="Times New Roman" w:hAnsi="Times New Roman" w:cs="Times New Roman"/>
          <w:sz w:val="26"/>
          <w:szCs w:val="26"/>
          <w:lang w:eastAsia="ru-RU"/>
        </w:rPr>
        <w:t>та» аграрно-технический колледж имени В.Е.Лобанка»</w:t>
      </w:r>
      <w:r>
        <w:rPr>
          <w:rFonts w:ascii="Times New Roman" w:eastAsia="Times New Roman" w:hAnsi="Times New Roman" w:cs="Times New Roman"/>
          <w:sz w:val="26"/>
          <w:szCs w:val="26"/>
          <w:lang w:eastAsia="ru-RU"/>
        </w:rPr>
        <w:t xml:space="preserve"> о </w:t>
      </w:r>
      <w:r w:rsidR="00C65E6C">
        <w:rPr>
          <w:rFonts w:ascii="Times New Roman" w:eastAsia="Times New Roman" w:hAnsi="Times New Roman" w:cs="Times New Roman"/>
          <w:sz w:val="26"/>
          <w:szCs w:val="26"/>
          <w:lang w:eastAsia="ru-RU"/>
        </w:rPr>
        <w:t>пере</w:t>
      </w:r>
      <w:r w:rsidR="00107305">
        <w:rPr>
          <w:rFonts w:ascii="Times New Roman" w:eastAsia="Times New Roman" w:hAnsi="Times New Roman" w:cs="Times New Roman"/>
          <w:sz w:val="26"/>
          <w:szCs w:val="26"/>
          <w:lang w:eastAsia="ru-RU"/>
        </w:rPr>
        <w:t xml:space="preserve">направлении в </w:t>
      </w:r>
      <w:r w:rsidR="00C65E6C">
        <w:rPr>
          <w:rFonts w:ascii="Times New Roman" w:eastAsia="Times New Roman" w:hAnsi="Times New Roman" w:cs="Times New Roman"/>
          <w:sz w:val="26"/>
          <w:szCs w:val="26"/>
          <w:lang w:eastAsia="ru-RU"/>
        </w:rPr>
        <w:t>другую организацию</w:t>
      </w:r>
      <w:r>
        <w:rPr>
          <w:rFonts w:ascii="Times New Roman" w:eastAsia="Times New Roman" w:hAnsi="Times New Roman" w:cs="Times New Roman"/>
          <w:sz w:val="26"/>
          <w:szCs w:val="26"/>
          <w:lang w:eastAsia="ru-RU"/>
        </w:rPr>
        <w:t xml:space="preserve">. </w:t>
      </w:r>
    </w:p>
    <w:p w14:paraId="46A5C599"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p>
    <w:p w14:paraId="609A6C33"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r w:rsidRPr="00771C13">
        <w:rPr>
          <w:rFonts w:ascii="Times New Roman" w:eastAsia="Times New Roman" w:hAnsi="Times New Roman" w:cs="Times New Roman"/>
          <w:b/>
          <w:sz w:val="30"/>
          <w:szCs w:val="30"/>
          <w:lang w:eastAsia="ru-RU"/>
        </w:rPr>
        <w:t>ШАГ №</w:t>
      </w:r>
      <w:r>
        <w:rPr>
          <w:rFonts w:ascii="Times New Roman" w:eastAsia="Times New Roman" w:hAnsi="Times New Roman" w:cs="Times New Roman"/>
          <w:b/>
          <w:sz w:val="30"/>
          <w:szCs w:val="30"/>
          <w:lang w:eastAsia="ru-RU"/>
        </w:rPr>
        <w:t>3</w:t>
      </w:r>
    </w:p>
    <w:p w14:paraId="0C4AABBE" w14:textId="62359DB1" w:rsidR="00664B15" w:rsidRDefault="003D185E" w:rsidP="00664B15">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E3155C">
        <w:rPr>
          <w:rFonts w:ascii="Times New Roman" w:eastAsia="Times New Roman" w:hAnsi="Times New Roman" w:cs="Times New Roman"/>
          <w:sz w:val="26"/>
          <w:szCs w:val="26"/>
          <w:lang w:eastAsia="ru-RU"/>
        </w:rPr>
        <w:t>чреждение</w:t>
      </w:r>
      <w:r>
        <w:rPr>
          <w:rFonts w:ascii="Times New Roman" w:eastAsia="Times New Roman" w:hAnsi="Times New Roman" w:cs="Times New Roman"/>
          <w:sz w:val="26"/>
          <w:szCs w:val="26"/>
          <w:lang w:eastAsia="ru-RU"/>
        </w:rPr>
        <w:t>м</w:t>
      </w:r>
      <w:r w:rsidRPr="00E3155C">
        <w:rPr>
          <w:rFonts w:ascii="Times New Roman" w:eastAsia="Times New Roman" w:hAnsi="Times New Roman" w:cs="Times New Roman"/>
          <w:sz w:val="26"/>
          <w:szCs w:val="26"/>
          <w:lang w:eastAsia="ru-RU"/>
        </w:rPr>
        <w:t xml:space="preserve"> образования</w:t>
      </w:r>
      <w:r>
        <w:rPr>
          <w:rFonts w:ascii="Times New Roman" w:eastAsia="Times New Roman" w:hAnsi="Times New Roman" w:cs="Times New Roman"/>
          <w:sz w:val="26"/>
          <w:szCs w:val="26"/>
          <w:lang w:eastAsia="ru-RU"/>
        </w:rPr>
        <w:t xml:space="preserve"> </w:t>
      </w:r>
      <w:r w:rsidR="009652EB" w:rsidRPr="009652EB">
        <w:rPr>
          <w:rFonts w:ascii="Times New Roman" w:eastAsia="Times New Roman" w:hAnsi="Times New Roman" w:cs="Times New Roman"/>
          <w:sz w:val="26"/>
          <w:szCs w:val="26"/>
          <w:lang w:eastAsia="ru-RU"/>
        </w:rPr>
        <w:t>рассматривает представленные выпускником, молодым специалистом, молодым рабочим (служащим) документы</w:t>
      </w:r>
      <w:r w:rsidR="00664B15">
        <w:rPr>
          <w:rFonts w:ascii="Times New Roman" w:eastAsia="Times New Roman" w:hAnsi="Times New Roman" w:cs="Times New Roman"/>
          <w:sz w:val="26"/>
          <w:szCs w:val="26"/>
          <w:lang w:eastAsia="ru-RU"/>
        </w:rPr>
        <w:t>. О</w:t>
      </w:r>
      <w:r w:rsidR="00664B15" w:rsidRPr="00664B15">
        <w:rPr>
          <w:rFonts w:ascii="Times New Roman" w:eastAsia="Times New Roman" w:hAnsi="Times New Roman" w:cs="Times New Roman"/>
          <w:sz w:val="26"/>
          <w:szCs w:val="26"/>
          <w:lang w:eastAsia="ru-RU"/>
        </w:rPr>
        <w:t>ценива</w:t>
      </w:r>
      <w:r w:rsidR="00664B15">
        <w:rPr>
          <w:rFonts w:ascii="Times New Roman" w:eastAsia="Times New Roman" w:hAnsi="Times New Roman" w:cs="Times New Roman"/>
          <w:sz w:val="26"/>
          <w:szCs w:val="26"/>
          <w:lang w:eastAsia="ru-RU"/>
        </w:rPr>
        <w:t>ются</w:t>
      </w:r>
      <w:r w:rsidR="00664B15" w:rsidRPr="00664B15">
        <w:rPr>
          <w:rFonts w:ascii="Times New Roman" w:eastAsia="Times New Roman" w:hAnsi="Times New Roman" w:cs="Times New Roman"/>
          <w:sz w:val="26"/>
          <w:szCs w:val="26"/>
          <w:lang w:eastAsia="ru-RU"/>
        </w:rPr>
        <w:t xml:space="preserve">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образование по направлени</w:t>
      </w:r>
      <w:r w:rsidR="00664B15">
        <w:rPr>
          <w:rFonts w:ascii="Times New Roman" w:eastAsia="Times New Roman" w:hAnsi="Times New Roman" w:cs="Times New Roman"/>
          <w:sz w:val="26"/>
          <w:szCs w:val="26"/>
          <w:lang w:eastAsia="ru-RU"/>
        </w:rPr>
        <w:t>ю</w:t>
      </w:r>
      <w:r w:rsidR="00664B15" w:rsidRPr="00664B15">
        <w:rPr>
          <w:rFonts w:ascii="Times New Roman" w:eastAsia="Times New Roman" w:hAnsi="Times New Roman" w:cs="Times New Roman"/>
          <w:sz w:val="26"/>
          <w:szCs w:val="26"/>
          <w:lang w:eastAsia="ru-RU"/>
        </w:rPr>
        <w:t xml:space="preserve"> образования "Сельское хозяйство",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r w:rsidR="00664B15">
        <w:rPr>
          <w:rFonts w:ascii="Times New Roman" w:eastAsia="Times New Roman" w:hAnsi="Times New Roman" w:cs="Times New Roman"/>
          <w:sz w:val="26"/>
          <w:szCs w:val="26"/>
          <w:lang w:eastAsia="ru-RU"/>
        </w:rPr>
        <w:t xml:space="preserve"> </w:t>
      </w:r>
      <w:r w:rsidR="00664B15" w:rsidRPr="00664B15">
        <w:rPr>
          <w:rFonts w:ascii="Times New Roman" w:eastAsia="Times New Roman" w:hAnsi="Times New Roman" w:cs="Times New Roman"/>
          <w:sz w:val="26"/>
          <w:szCs w:val="26"/>
          <w:lang w:eastAsia="ru-RU"/>
        </w:rPr>
        <w:t>(часть четвертая п. 22 в ред. постановления Совмина от 01.08.2025 N 420)</w:t>
      </w:r>
    </w:p>
    <w:p w14:paraId="25FC0B3E"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771C13">
        <w:rPr>
          <w:rFonts w:ascii="Times New Roman" w:eastAsia="Times New Roman" w:hAnsi="Times New Roman" w:cs="Times New Roman"/>
          <w:sz w:val="26"/>
          <w:szCs w:val="26"/>
          <w:lang w:eastAsia="ru-RU"/>
        </w:rPr>
        <w:t xml:space="preserve">Принятое решение оформляется </w:t>
      </w:r>
      <w:r w:rsidR="007409D5">
        <w:rPr>
          <w:rFonts w:ascii="Times New Roman" w:eastAsia="Times New Roman" w:hAnsi="Times New Roman" w:cs="Times New Roman"/>
          <w:sz w:val="26"/>
          <w:szCs w:val="26"/>
          <w:lang w:eastAsia="ru-RU"/>
        </w:rPr>
        <w:t>протоколом заседания комиссии по распределению</w:t>
      </w:r>
      <w:r w:rsidRPr="00771C13">
        <w:rPr>
          <w:rFonts w:ascii="Times New Roman" w:eastAsia="Times New Roman" w:hAnsi="Times New Roman" w:cs="Times New Roman"/>
          <w:sz w:val="26"/>
          <w:szCs w:val="26"/>
          <w:lang w:eastAsia="ru-RU"/>
        </w:rPr>
        <w:t xml:space="preserve"> учреждения образования.</w:t>
      </w:r>
    </w:p>
    <w:p w14:paraId="51480C49" w14:textId="77777777" w:rsidR="003D185E"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p>
    <w:p w14:paraId="540C204A" w14:textId="77777777" w:rsidR="003D185E" w:rsidRPr="00771C13" w:rsidRDefault="003D185E" w:rsidP="003D185E">
      <w:pPr>
        <w:widowControl w:val="0"/>
        <w:autoSpaceDE w:val="0"/>
        <w:autoSpaceDN w:val="0"/>
        <w:adjustRightInd w:val="0"/>
        <w:spacing w:after="0" w:line="240" w:lineRule="auto"/>
        <w:ind w:firstLine="708"/>
        <w:jc w:val="both"/>
        <w:rPr>
          <w:rFonts w:ascii="Times New Roman" w:eastAsia="Times New Roman" w:hAnsi="Times New Roman" w:cs="Times New Roman"/>
          <w:b/>
          <w:sz w:val="30"/>
          <w:szCs w:val="30"/>
          <w:lang w:eastAsia="ru-RU"/>
        </w:rPr>
      </w:pPr>
      <w:bookmarkStart w:id="0" w:name="Par810"/>
      <w:bookmarkEnd w:id="0"/>
      <w:r w:rsidRPr="00771C13">
        <w:rPr>
          <w:rFonts w:ascii="Times New Roman" w:eastAsia="Times New Roman" w:hAnsi="Times New Roman" w:cs="Times New Roman"/>
          <w:b/>
          <w:sz w:val="30"/>
          <w:szCs w:val="30"/>
          <w:lang w:eastAsia="ru-RU"/>
        </w:rPr>
        <w:t>ШАГ №</w:t>
      </w:r>
      <w:r w:rsidR="00C65E6C">
        <w:rPr>
          <w:rFonts w:ascii="Times New Roman" w:eastAsia="Times New Roman" w:hAnsi="Times New Roman" w:cs="Times New Roman"/>
          <w:b/>
          <w:sz w:val="30"/>
          <w:szCs w:val="30"/>
          <w:lang w:eastAsia="ru-RU"/>
        </w:rPr>
        <w:t>4</w:t>
      </w:r>
    </w:p>
    <w:p w14:paraId="703F9391" w14:textId="77777777" w:rsidR="00CA60F2" w:rsidRDefault="003D185E" w:rsidP="00C65E6C">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Выпускник </w:t>
      </w:r>
      <w:r w:rsidR="00C65E6C">
        <w:rPr>
          <w:rFonts w:ascii="Times New Roman" w:eastAsia="Times New Roman" w:hAnsi="Times New Roman" w:cs="Times New Roman"/>
          <w:sz w:val="26"/>
          <w:szCs w:val="26"/>
          <w:lang w:eastAsia="ru-RU"/>
        </w:rPr>
        <w:t>приезжает</w:t>
      </w:r>
      <w:r>
        <w:rPr>
          <w:rFonts w:ascii="Times New Roman" w:eastAsia="Times New Roman" w:hAnsi="Times New Roman" w:cs="Times New Roman"/>
          <w:sz w:val="26"/>
          <w:szCs w:val="26"/>
          <w:lang w:eastAsia="ru-RU"/>
        </w:rPr>
        <w:t xml:space="preserve"> в учреждение образования для </w:t>
      </w:r>
      <w:r w:rsidRPr="00C65E6C">
        <w:rPr>
          <w:rFonts w:ascii="Times New Roman" w:eastAsia="Times New Roman" w:hAnsi="Times New Roman" w:cs="Times New Roman"/>
          <w:sz w:val="26"/>
          <w:szCs w:val="26"/>
          <w:lang w:eastAsia="ru-RU"/>
        </w:rPr>
        <w:t>получения</w:t>
      </w:r>
      <w:r w:rsidR="00C65E6C" w:rsidRPr="00C65E6C">
        <w:rPr>
          <w:rFonts w:ascii="Times New Roman" w:eastAsia="Times New Roman" w:hAnsi="Times New Roman" w:cs="Times New Roman"/>
          <w:sz w:val="26"/>
          <w:szCs w:val="26"/>
          <w:lang w:eastAsia="ru-RU"/>
        </w:rPr>
        <w:t xml:space="preserve"> </w:t>
      </w:r>
      <w:r w:rsidR="00CA60F2" w:rsidRPr="00C65E6C">
        <w:rPr>
          <w:rFonts w:ascii="Times New Roman" w:eastAsia="Times New Roman" w:hAnsi="Times New Roman" w:cs="Times New Roman"/>
          <w:sz w:val="26"/>
          <w:szCs w:val="26"/>
          <w:lang w:eastAsia="ru-RU"/>
        </w:rPr>
        <w:t>свидетельств</w:t>
      </w:r>
      <w:r w:rsidR="00C65E6C">
        <w:rPr>
          <w:rFonts w:ascii="Times New Roman" w:eastAsia="Times New Roman" w:hAnsi="Times New Roman" w:cs="Times New Roman"/>
          <w:sz w:val="26"/>
          <w:szCs w:val="26"/>
          <w:lang w:eastAsia="ru-RU"/>
        </w:rPr>
        <w:t>а</w:t>
      </w:r>
      <w:r w:rsidR="00CA60F2" w:rsidRPr="00C65E6C">
        <w:rPr>
          <w:rFonts w:ascii="Times New Roman" w:eastAsia="Times New Roman" w:hAnsi="Times New Roman" w:cs="Times New Roman"/>
          <w:sz w:val="26"/>
          <w:szCs w:val="26"/>
          <w:lang w:eastAsia="ru-RU"/>
        </w:rPr>
        <w:t xml:space="preserve"> о направлении на работу </w:t>
      </w:r>
      <w:r w:rsidR="00C65E6C">
        <w:rPr>
          <w:rFonts w:ascii="Times New Roman" w:eastAsia="Times New Roman" w:hAnsi="Times New Roman" w:cs="Times New Roman"/>
          <w:sz w:val="26"/>
          <w:szCs w:val="26"/>
          <w:lang w:eastAsia="ru-RU"/>
        </w:rPr>
        <w:t>(</w:t>
      </w:r>
      <w:r w:rsidR="00CA60F2" w:rsidRPr="00C65E6C">
        <w:rPr>
          <w:rFonts w:ascii="Times New Roman" w:eastAsia="Times New Roman" w:hAnsi="Times New Roman" w:cs="Times New Roman"/>
          <w:sz w:val="26"/>
          <w:szCs w:val="26"/>
          <w:lang w:eastAsia="ru-RU"/>
        </w:rPr>
        <w:t>выдается в пятидневный срок после принятия решения о предоставлении нового места работы</w:t>
      </w:r>
      <w:r w:rsidR="00C65E6C">
        <w:rPr>
          <w:rFonts w:ascii="Times New Roman" w:eastAsia="Times New Roman" w:hAnsi="Times New Roman" w:cs="Times New Roman"/>
          <w:sz w:val="26"/>
          <w:szCs w:val="26"/>
          <w:lang w:eastAsia="ru-RU"/>
        </w:rPr>
        <w:t>)</w:t>
      </w:r>
      <w:r w:rsidR="00CA60F2" w:rsidRPr="00C65E6C">
        <w:rPr>
          <w:rFonts w:ascii="Times New Roman" w:eastAsia="Times New Roman" w:hAnsi="Times New Roman" w:cs="Times New Roman"/>
          <w:sz w:val="26"/>
          <w:szCs w:val="26"/>
          <w:lang w:eastAsia="ru-RU"/>
        </w:rPr>
        <w:t>.</w:t>
      </w:r>
    </w:p>
    <w:p w14:paraId="7A54030B" w14:textId="306C7DB4" w:rsidR="00664B15" w:rsidRDefault="00664B15" w:rsidP="00C65E6C">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Перенаправление на работу выпускников, молодых специалистов,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w:t>
      </w:r>
      <w:r>
        <w:rPr>
          <w:rFonts w:ascii="Times New Roman" w:eastAsia="Times New Roman" w:hAnsi="Times New Roman" w:cs="Times New Roman"/>
          <w:sz w:val="26"/>
          <w:szCs w:val="26"/>
          <w:lang w:eastAsia="ru-RU"/>
        </w:rPr>
        <w:t>.</w:t>
      </w:r>
    </w:p>
    <w:p w14:paraId="41AF8E38" w14:textId="75A71D8F" w:rsidR="00664B15" w:rsidRDefault="00664B15" w:rsidP="00C65E6C">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64B15">
        <w:rPr>
          <w:rFonts w:ascii="Times New Roman" w:eastAsia="Times New Roman" w:hAnsi="Times New Roman" w:cs="Times New Roman"/>
          <w:sz w:val="26"/>
          <w:szCs w:val="26"/>
          <w:lang w:eastAsia="ru-RU"/>
        </w:rPr>
        <w:t xml:space="preserve">Выпускник, обучавшийся на условиях целевой подготовки, предоставляет </w:t>
      </w:r>
      <w:r>
        <w:rPr>
          <w:rFonts w:ascii="Times New Roman" w:eastAsia="Times New Roman" w:hAnsi="Times New Roman" w:cs="Times New Roman"/>
          <w:sz w:val="26"/>
          <w:szCs w:val="26"/>
          <w:lang w:eastAsia="ru-RU"/>
        </w:rPr>
        <w:t xml:space="preserve">новый </w:t>
      </w:r>
      <w:r w:rsidRPr="00664B15">
        <w:rPr>
          <w:rFonts w:ascii="Times New Roman" w:eastAsia="Times New Roman" w:hAnsi="Times New Roman" w:cs="Times New Roman"/>
          <w:sz w:val="26"/>
          <w:szCs w:val="26"/>
          <w:lang w:eastAsia="ru-RU"/>
        </w:rPr>
        <w:t>договор о целевой подготовке специалиста, в котором указаны изменения в связи с пере</w:t>
      </w:r>
      <w:r>
        <w:rPr>
          <w:rFonts w:ascii="Times New Roman" w:eastAsia="Times New Roman" w:hAnsi="Times New Roman" w:cs="Times New Roman"/>
          <w:sz w:val="26"/>
          <w:szCs w:val="26"/>
          <w:lang w:eastAsia="ru-RU"/>
        </w:rPr>
        <w:t>направлением</w:t>
      </w:r>
      <w:r w:rsidRPr="00664B15">
        <w:rPr>
          <w:rFonts w:ascii="Times New Roman" w:eastAsia="Times New Roman" w:hAnsi="Times New Roman" w:cs="Times New Roman"/>
          <w:sz w:val="26"/>
          <w:szCs w:val="26"/>
          <w:lang w:eastAsia="ru-RU"/>
        </w:rPr>
        <w:t xml:space="preserve"> в другую организацию.</w:t>
      </w:r>
    </w:p>
    <w:sectPr w:rsidR="00664B15" w:rsidSect="00C65E6C">
      <w:pgSz w:w="11906" w:h="16838"/>
      <w:pgMar w:top="709" w:right="566" w:bottom="709"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2E9"/>
    <w:multiLevelType w:val="hybridMultilevel"/>
    <w:tmpl w:val="30080F76"/>
    <w:lvl w:ilvl="0" w:tplc="0C00000B">
      <w:start w:val="1"/>
      <w:numFmt w:val="bullet"/>
      <w:lvlText w:val=""/>
      <w:lvlJc w:val="left"/>
      <w:pPr>
        <w:ind w:left="1428" w:hanging="360"/>
      </w:pPr>
      <w:rPr>
        <w:rFonts w:ascii="Wingdings" w:hAnsi="Wingdings"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num w:numId="1" w16cid:durableId="55254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F2"/>
    <w:rsid w:val="0009683C"/>
    <w:rsid w:val="00107305"/>
    <w:rsid w:val="00132306"/>
    <w:rsid w:val="001453F8"/>
    <w:rsid w:val="001669F1"/>
    <w:rsid w:val="00225492"/>
    <w:rsid w:val="003D185E"/>
    <w:rsid w:val="004B56C9"/>
    <w:rsid w:val="005E675C"/>
    <w:rsid w:val="00664B15"/>
    <w:rsid w:val="007409D5"/>
    <w:rsid w:val="007853D1"/>
    <w:rsid w:val="00814201"/>
    <w:rsid w:val="008346EF"/>
    <w:rsid w:val="009652EB"/>
    <w:rsid w:val="009B6644"/>
    <w:rsid w:val="00A50A7C"/>
    <w:rsid w:val="00AE13F1"/>
    <w:rsid w:val="00C65E6C"/>
    <w:rsid w:val="00C832C8"/>
    <w:rsid w:val="00CA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DCC2"/>
  <w15:chartTrackingRefBased/>
  <w15:docId w15:val="{86D3648B-3B2C-4D6C-810F-A4C5B651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A60F2"/>
  </w:style>
  <w:style w:type="paragraph" w:customStyle="1" w:styleId="ConsPlusNormal">
    <w:name w:val="ConsPlusNormal"/>
    <w:rsid w:val="00CA60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A60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A60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3D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2025-11-25T15:34:00Z</dcterms:created>
  <dcterms:modified xsi:type="dcterms:W3CDTF">2025-11-25T15:42:00Z</dcterms:modified>
</cp:coreProperties>
</file>