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0DFA">
      <w:pPr>
        <w:ind w:left="10490"/>
        <w:jc w:val="both"/>
        <w:rPr>
          <w:b/>
        </w:rPr>
      </w:pPr>
      <w:r>
        <w:rPr>
          <w:b/>
        </w:rPr>
        <w:t>УТВЕРЖДАЮ</w:t>
      </w:r>
    </w:p>
    <w:p w14:paraId="2A277DF4">
      <w:pPr>
        <w:ind w:left="10490"/>
        <w:jc w:val="both"/>
        <w:rPr>
          <w:b/>
        </w:rPr>
      </w:pPr>
      <w:r>
        <w:rPr>
          <w:b/>
        </w:rPr>
        <w:t>Директор колледжа</w:t>
      </w:r>
    </w:p>
    <w:p w14:paraId="055DA96E">
      <w:pPr>
        <w:ind w:left="10490"/>
        <w:jc w:val="both"/>
        <w:rPr>
          <w:b/>
        </w:rPr>
      </w:pPr>
      <w:r>
        <w:rPr>
          <w:b/>
        </w:rPr>
        <w:t>_______________ С.С. Сасковец</w:t>
      </w:r>
    </w:p>
    <w:p w14:paraId="2B17C1D9">
      <w:pPr>
        <w:ind w:left="10490"/>
        <w:jc w:val="both"/>
        <w:rPr>
          <w:sz w:val="18"/>
        </w:rPr>
      </w:pPr>
      <w:r>
        <w:rPr>
          <w:b/>
        </w:rPr>
        <w:t>______ __________________ 20_____г.</w:t>
      </w:r>
    </w:p>
    <w:p w14:paraId="127B59FA">
      <w:pPr>
        <w:pStyle w:val="3"/>
        <w:rPr>
          <w:b w:val="0"/>
          <w:sz w:val="20"/>
        </w:rPr>
      </w:pPr>
    </w:p>
    <w:p w14:paraId="60F1C603">
      <w:pPr>
        <w:pStyle w:val="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Расписание  занятий     </w:t>
      </w:r>
      <w:r>
        <w:rPr>
          <w:rFonts w:hint="default"/>
          <w:sz w:val="24"/>
          <w:szCs w:val="24"/>
          <w:u w:val="single"/>
          <w:lang w:val="en-US"/>
        </w:rPr>
        <w:t>III</w:t>
      </w:r>
      <w:r>
        <w:rPr>
          <w:sz w:val="24"/>
          <w:szCs w:val="24"/>
          <w:u w:val="single"/>
        </w:rPr>
        <w:t xml:space="preserve">    курса      2</w:t>
      </w:r>
      <w:r>
        <w:rPr>
          <w:rFonts w:hint="default"/>
          <w:sz w:val="24"/>
          <w:szCs w:val="24"/>
          <w:u w:val="single"/>
          <w:lang w:val="ru-RU"/>
        </w:rPr>
        <w:t>4</w:t>
      </w:r>
      <w:r>
        <w:rPr>
          <w:sz w:val="24"/>
          <w:szCs w:val="24"/>
          <w:u w:val="single"/>
        </w:rPr>
        <w:t>.4</w:t>
      </w:r>
      <w:r>
        <w:rPr>
          <w:rFonts w:hint="default"/>
          <w:sz w:val="24"/>
          <w:szCs w:val="24"/>
          <w:u w:val="single"/>
          <w:lang w:val="ru-RU"/>
        </w:rPr>
        <w:t>8</w:t>
      </w:r>
      <w:r>
        <w:rPr>
          <w:sz w:val="24"/>
          <w:szCs w:val="24"/>
          <w:u w:val="single"/>
        </w:rPr>
        <w:t xml:space="preserve"> М     группы    с </w:t>
      </w:r>
      <w:r>
        <w:rPr>
          <w:rFonts w:hint="default"/>
          <w:sz w:val="24"/>
          <w:szCs w:val="24"/>
          <w:u w:val="single"/>
          <w:lang w:val="ru-RU"/>
        </w:rPr>
        <w:t>16</w:t>
      </w:r>
      <w:r>
        <w:rPr>
          <w:sz w:val="24"/>
          <w:szCs w:val="24"/>
          <w:u w:val="single"/>
        </w:rPr>
        <w:t xml:space="preserve">  февраля   по  </w:t>
      </w:r>
      <w:r>
        <w:rPr>
          <w:rFonts w:hint="default"/>
          <w:sz w:val="24"/>
          <w:szCs w:val="24"/>
          <w:u w:val="single"/>
          <w:lang w:val="ru-RU"/>
        </w:rPr>
        <w:t>04</w:t>
      </w:r>
      <w:r>
        <w:rPr>
          <w:sz w:val="24"/>
          <w:szCs w:val="24"/>
          <w:u w:val="single"/>
        </w:rPr>
        <w:t xml:space="preserve">  марта   202</w:t>
      </w:r>
      <w:r>
        <w:rPr>
          <w:rFonts w:hint="default"/>
          <w:sz w:val="24"/>
          <w:szCs w:val="24"/>
          <w:u w:val="single"/>
          <w:lang w:val="ru-RU"/>
        </w:rPr>
        <w:t>6</w:t>
      </w:r>
      <w:r>
        <w:rPr>
          <w:sz w:val="24"/>
          <w:szCs w:val="24"/>
          <w:u w:val="single"/>
        </w:rPr>
        <w:t xml:space="preserve"> года.</w:t>
      </w:r>
    </w:p>
    <w:p w14:paraId="0537D6CC">
      <w:pPr>
        <w:rPr>
          <w:sz w:val="18"/>
          <w:szCs w:val="18"/>
        </w:rPr>
      </w:pPr>
    </w:p>
    <w:tbl>
      <w:tblPr>
        <w:tblStyle w:val="7"/>
        <w:tblW w:w="1644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8"/>
        <w:gridCol w:w="992"/>
        <w:gridCol w:w="3828"/>
        <w:gridCol w:w="567"/>
        <w:gridCol w:w="567"/>
        <w:gridCol w:w="3827"/>
        <w:gridCol w:w="567"/>
        <w:gridCol w:w="567"/>
        <w:gridCol w:w="3969"/>
        <w:gridCol w:w="568"/>
      </w:tblGrid>
      <w:tr w14:paraId="03FF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25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6F6A96A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6FDBD7A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992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753F37B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Время</w:t>
            </w:r>
          </w:p>
        </w:tc>
        <w:tc>
          <w:tcPr>
            <w:tcW w:w="3828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1DAB79B3">
            <w:pPr>
              <w:ind w:left="-108" w:right="-10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szCs w:val="24"/>
              </w:rPr>
              <w:t>Группа 2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</w:rPr>
              <w:t>.4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 xml:space="preserve"> М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    четная</w:t>
            </w:r>
          </w:p>
        </w:tc>
        <w:tc>
          <w:tcPr>
            <w:tcW w:w="567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072F56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ауд</w:t>
            </w:r>
          </w:p>
        </w:tc>
        <w:tc>
          <w:tcPr>
            <w:tcW w:w="567" w:type="dxa"/>
            <w:tcBorders>
              <w:top w:val="single" w:color="auto" w:sz="18" w:space="0"/>
              <w:left w:val="nil"/>
              <w:bottom w:val="single" w:color="auto" w:sz="18" w:space="0"/>
            </w:tcBorders>
            <w:vAlign w:val="center"/>
          </w:tcPr>
          <w:p w14:paraId="515C1A44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3827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4CF2237">
            <w:pPr>
              <w:ind w:left="-108" w:right="-10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szCs w:val="24"/>
              </w:rPr>
              <w:t>Группа 2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</w:rPr>
              <w:t>.4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 xml:space="preserve"> М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 нечетная</w:t>
            </w:r>
          </w:p>
        </w:tc>
        <w:tc>
          <w:tcPr>
            <w:tcW w:w="567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B69416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ауд</w:t>
            </w:r>
          </w:p>
        </w:tc>
        <w:tc>
          <w:tcPr>
            <w:tcW w:w="567" w:type="dxa"/>
            <w:tcBorders>
              <w:top w:val="single" w:color="auto" w:sz="18" w:space="0"/>
              <w:left w:val="nil"/>
              <w:bottom w:val="single" w:color="auto" w:sz="18" w:space="0"/>
            </w:tcBorders>
            <w:vAlign w:val="center"/>
          </w:tcPr>
          <w:p w14:paraId="173861B5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3969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19E4A180">
            <w:pPr>
              <w:ind w:left="-108" w:right="-10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szCs w:val="24"/>
              </w:rPr>
              <w:t>Группа 2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</w:rPr>
              <w:t>.4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 xml:space="preserve"> М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  четная</w:t>
            </w:r>
          </w:p>
        </w:tc>
        <w:tc>
          <w:tcPr>
            <w:tcW w:w="568" w:type="dxa"/>
            <w:tcBorders>
              <w:top w:val="single" w:color="auto" w:sz="18" w:space="0"/>
              <w:bottom w:val="single" w:color="auto" w:sz="18" w:space="0"/>
            </w:tcBorders>
          </w:tcPr>
          <w:p w14:paraId="770B96B6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ауд</w:t>
            </w:r>
          </w:p>
        </w:tc>
      </w:tr>
      <w:tr w14:paraId="5145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restart"/>
            <w:tcBorders>
              <w:top w:val="single" w:color="auto" w:sz="18" w:space="0"/>
            </w:tcBorders>
            <w:textDirection w:val="btLr"/>
            <w:vAlign w:val="center"/>
          </w:tcPr>
          <w:p w14:paraId="1EA665D6">
            <w:pPr>
              <w:ind w:left="-108" w:right="-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568" w:type="dxa"/>
            <w:vMerge w:val="restart"/>
            <w:tcBorders>
              <w:top w:val="single" w:color="auto" w:sz="18" w:space="0"/>
            </w:tcBorders>
            <w:vAlign w:val="center"/>
          </w:tcPr>
          <w:p w14:paraId="5408693D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default"/>
                <w:b/>
                <w:sz w:val="18"/>
                <w:lang w:val="ru-RU"/>
              </w:rPr>
              <w:t>6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 w14:paraId="067DDDF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8.50-10.30</w:t>
            </w:r>
          </w:p>
        </w:tc>
        <w:tc>
          <w:tcPr>
            <w:tcW w:w="3828" w:type="dxa"/>
            <w:tcBorders>
              <w:top w:val="single" w:color="auto" w:sz="18" w:space="0"/>
            </w:tcBorders>
          </w:tcPr>
          <w:p w14:paraId="4A048D61">
            <w:pPr>
              <w:jc w:val="center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Собрание группы 1</w:t>
            </w:r>
            <w:r>
              <w:rPr>
                <w:rFonts w:hint="default"/>
                <w:b/>
                <w:sz w:val="18"/>
                <w:lang w:val="ru-RU"/>
              </w:rPr>
              <w:t>0.20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208A13EA">
            <w:pPr>
              <w:ind w:left="-108" w:right="-108"/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Чит</w:t>
            </w:r>
            <w:r>
              <w:rPr>
                <w:rFonts w:hint="default"/>
                <w:sz w:val="16"/>
                <w:szCs w:val="16"/>
                <w:lang w:val="ru-RU"/>
              </w:rPr>
              <w:t>.зал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4783429E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3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3827" w:type="dxa"/>
            <w:tcBorders>
              <w:top w:val="single" w:color="auto" w:sz="18" w:space="0"/>
            </w:tcBorders>
            <w:vAlign w:val="top"/>
          </w:tcPr>
          <w:p w14:paraId="3FC8916B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E8C2841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132E5AA3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rFonts w:hint="default"/>
                <w:b/>
                <w:sz w:val="18"/>
                <w:lang w:val="ru-RU"/>
              </w:rPr>
              <w:t>2</w:t>
            </w:r>
            <w:r>
              <w:rPr>
                <w:b/>
                <w:sz w:val="18"/>
              </w:rPr>
              <w:t>.03</w:t>
            </w:r>
          </w:p>
        </w:tc>
        <w:tc>
          <w:tcPr>
            <w:tcW w:w="3969" w:type="dxa"/>
            <w:tcBorders>
              <w:top w:val="single" w:color="auto" w:sz="18" w:space="0"/>
            </w:tcBorders>
            <w:vAlign w:val="center"/>
          </w:tcPr>
          <w:p w14:paraId="1E39BF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4FE2874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6D94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5F5ED6F3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189E949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1C79C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10.40-12.20</w:t>
            </w:r>
          </w:p>
        </w:tc>
        <w:tc>
          <w:tcPr>
            <w:tcW w:w="3828" w:type="dxa"/>
          </w:tcPr>
          <w:p w14:paraId="6634A718">
            <w:pPr>
              <w:jc w:val="left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05A4B906">
            <w:pPr>
              <w:ind w:left="-108" w:right="-108"/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bCs/>
                <w:sz w:val="16"/>
                <w:szCs w:val="16"/>
                <w:lang w:val="ru-RU"/>
              </w:rPr>
              <w:t>505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1C15F7E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264F5C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D34B0DC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4D4B308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top"/>
          </w:tcPr>
          <w:p w14:paraId="1A1A7EC2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8" w:type="dxa"/>
            <w:vAlign w:val="center"/>
          </w:tcPr>
          <w:p w14:paraId="5960ADE8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.</w:t>
            </w:r>
          </w:p>
        </w:tc>
      </w:tr>
      <w:tr w14:paraId="60D0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2FBC5215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8310393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19A36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14.00-15.40</w:t>
            </w:r>
          </w:p>
        </w:tc>
        <w:tc>
          <w:tcPr>
            <w:tcW w:w="3828" w:type="dxa"/>
            <w:vAlign w:val="center"/>
          </w:tcPr>
          <w:p w14:paraId="7B3A6DB6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Охрана труда                       Зубенко В.Е.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6E695E3C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8FCF4DB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312C8787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6B47C186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505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4ACDCD35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6081BA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Маш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 и обор.в животн.       Вершаль О.В.</w:t>
            </w:r>
          </w:p>
        </w:tc>
        <w:tc>
          <w:tcPr>
            <w:tcW w:w="568" w:type="dxa"/>
            <w:vAlign w:val="center"/>
          </w:tcPr>
          <w:p w14:paraId="33CB5DFB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51</w:t>
            </w:r>
          </w:p>
        </w:tc>
      </w:tr>
      <w:tr w14:paraId="2798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5420C7CB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97B67E3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46A561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15.50-17.30</w:t>
            </w:r>
          </w:p>
        </w:tc>
        <w:tc>
          <w:tcPr>
            <w:tcW w:w="3828" w:type="dxa"/>
            <w:vAlign w:val="top"/>
          </w:tcPr>
          <w:p w14:paraId="3316E7DB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12307ED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44C79994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3271CCE1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Охрана труда                       Зубенко В.Е.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7312A5E9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3249678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top"/>
          </w:tcPr>
          <w:p w14:paraId="586C9216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8" w:type="dxa"/>
            <w:vAlign w:val="center"/>
          </w:tcPr>
          <w:p w14:paraId="454366DC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</w:tr>
      <w:tr w14:paraId="47AC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6A3EBCA8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4FDD0A2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0CD36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17.40-19.20</w:t>
            </w:r>
          </w:p>
        </w:tc>
        <w:tc>
          <w:tcPr>
            <w:tcW w:w="3828" w:type="dxa"/>
            <w:vAlign w:val="center"/>
          </w:tcPr>
          <w:p w14:paraId="2792AD12">
            <w:pPr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ADF9895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F3450C4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</w:tcPr>
          <w:p w14:paraId="02F400F5">
            <w:pPr>
              <w:ind w:right="-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ПЭМТП             конс.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769F9A2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57C811B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59810C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8" w:type="dxa"/>
            <w:vAlign w:val="center"/>
          </w:tcPr>
          <w:p w14:paraId="31776B1D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</w:tr>
      <w:tr w14:paraId="5A9A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tcBorders>
              <w:bottom w:val="single" w:color="auto" w:sz="18" w:space="0"/>
            </w:tcBorders>
            <w:vAlign w:val="center"/>
          </w:tcPr>
          <w:p w14:paraId="05C7905E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18" w:space="0"/>
            </w:tcBorders>
            <w:vAlign w:val="center"/>
          </w:tcPr>
          <w:p w14:paraId="594A4356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 w14:paraId="63F8D8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19.30-21.10</w:t>
            </w:r>
          </w:p>
        </w:tc>
        <w:tc>
          <w:tcPr>
            <w:tcW w:w="3828" w:type="dxa"/>
            <w:tcBorders>
              <w:bottom w:val="single" w:color="auto" w:sz="18" w:space="0"/>
            </w:tcBorders>
            <w:vAlign w:val="center"/>
          </w:tcPr>
          <w:p w14:paraId="7C2AB3BD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482CCC0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0F67B2E9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  <w:vAlign w:val="center"/>
          </w:tcPr>
          <w:p w14:paraId="641D6C0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6291A34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2FAF955E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tcBorders>
              <w:bottom w:val="single" w:color="auto" w:sz="18" w:space="0"/>
            </w:tcBorders>
            <w:vAlign w:val="center"/>
          </w:tcPr>
          <w:p w14:paraId="0999D5CF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0FB1A2C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476A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restart"/>
            <w:tcBorders>
              <w:top w:val="single" w:color="auto" w:sz="18" w:space="0"/>
            </w:tcBorders>
            <w:textDirection w:val="btLr"/>
            <w:vAlign w:val="center"/>
          </w:tcPr>
          <w:p w14:paraId="55F0A646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568" w:type="dxa"/>
            <w:vMerge w:val="restart"/>
            <w:tcBorders>
              <w:top w:val="single" w:color="auto" w:sz="18" w:space="0"/>
            </w:tcBorders>
            <w:vAlign w:val="center"/>
          </w:tcPr>
          <w:p w14:paraId="60221ABB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default"/>
                <w:b/>
                <w:sz w:val="18"/>
                <w:lang w:val="ru-RU"/>
              </w:rPr>
              <w:t>7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 w14:paraId="12C60AF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8.50-10.30</w:t>
            </w:r>
          </w:p>
        </w:tc>
        <w:tc>
          <w:tcPr>
            <w:tcW w:w="3828" w:type="dxa"/>
            <w:tcBorders>
              <w:top w:val="single" w:color="auto" w:sz="18" w:space="0"/>
            </w:tcBorders>
            <w:vAlign w:val="center"/>
          </w:tcPr>
          <w:p w14:paraId="54E8F9AE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Охрана труда                       Зубенко В.Е.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14BFDD55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0CA63C9A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4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3827" w:type="dxa"/>
            <w:tcBorders>
              <w:top w:val="single" w:color="auto" w:sz="18" w:space="0"/>
            </w:tcBorders>
            <w:vAlign w:val="top"/>
          </w:tcPr>
          <w:p w14:paraId="4D2725DA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29907C54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0720CB47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rFonts w:hint="default"/>
                <w:b/>
                <w:sz w:val="18"/>
                <w:lang w:val="ru-RU"/>
              </w:rPr>
              <w:t>3</w:t>
            </w:r>
            <w:r>
              <w:rPr>
                <w:b/>
                <w:sz w:val="18"/>
              </w:rPr>
              <w:t>.03</w:t>
            </w:r>
          </w:p>
        </w:tc>
        <w:tc>
          <w:tcPr>
            <w:tcW w:w="3969" w:type="dxa"/>
            <w:tcBorders>
              <w:top w:val="single" w:color="auto" w:sz="18" w:space="0"/>
            </w:tcBorders>
            <w:vAlign w:val="top"/>
          </w:tcPr>
          <w:p w14:paraId="3CC776C4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4BB2796B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</w:tr>
      <w:tr w14:paraId="576D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15FFDC8D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FD46AC1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54473E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10.40-12.20</w:t>
            </w:r>
          </w:p>
        </w:tc>
        <w:tc>
          <w:tcPr>
            <w:tcW w:w="3828" w:type="dxa"/>
          </w:tcPr>
          <w:p w14:paraId="16455AFD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97614C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11F6D047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5A0E567B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CC8E534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505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1EC9DC02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136708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Ремонт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с\х техники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8" w:type="dxa"/>
            <w:vAlign w:val="center"/>
          </w:tcPr>
          <w:p w14:paraId="393FD295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</w:tr>
      <w:tr w14:paraId="7605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72666FA2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B7DF9AE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16D6D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12.30-14.10</w:t>
            </w:r>
          </w:p>
        </w:tc>
        <w:tc>
          <w:tcPr>
            <w:tcW w:w="3828" w:type="dxa"/>
            <w:vAlign w:val="top"/>
          </w:tcPr>
          <w:p w14:paraId="136B23DD">
            <w:pPr>
              <w:ind w:right="-108" w:right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26858AD9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0C68530F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388A2E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Охрана труда     консультация    Зубенко В.Е.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2E1DBB79">
            <w:pPr>
              <w:ind w:left="-108" w:leftChars="0" w:right="-108" w:rightChars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A7B21F1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shd w:val="clear"/>
            <w:vAlign w:val="top"/>
          </w:tcPr>
          <w:p w14:paraId="4D5DC29F">
            <w:pPr>
              <w:jc w:val="left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8" w:type="dxa"/>
            <w:vAlign w:val="center"/>
          </w:tcPr>
          <w:p w14:paraId="6FBE81F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505</w:t>
            </w:r>
          </w:p>
        </w:tc>
      </w:tr>
      <w:tr w14:paraId="3B5A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079EE142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D4F627D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EE5B70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14.50-16.30</w:t>
            </w:r>
          </w:p>
        </w:tc>
        <w:tc>
          <w:tcPr>
            <w:tcW w:w="3828" w:type="dxa"/>
            <w:vAlign w:val="center"/>
          </w:tcPr>
          <w:p w14:paraId="70F9A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0D822EC3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645D5B19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60F19B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   Охрана труда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433190E">
            <w:pPr>
              <w:ind w:left="-108" w:leftChars="0" w:right="-108" w:rightChars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42B5A29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2CA645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Маш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 и обор.в животн.       Вершаль О.В.</w:t>
            </w:r>
          </w:p>
        </w:tc>
        <w:tc>
          <w:tcPr>
            <w:tcW w:w="568" w:type="dxa"/>
            <w:vAlign w:val="center"/>
          </w:tcPr>
          <w:p w14:paraId="64E4086A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51</w:t>
            </w:r>
          </w:p>
        </w:tc>
      </w:tr>
      <w:tr w14:paraId="643F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69C2AB3B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5FDCD2B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128A9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16.40-18.20</w:t>
            </w:r>
          </w:p>
        </w:tc>
        <w:tc>
          <w:tcPr>
            <w:tcW w:w="3828" w:type="dxa"/>
            <w:vAlign w:val="center"/>
          </w:tcPr>
          <w:p w14:paraId="484E07F5">
            <w:pPr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Ремонт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с\х техники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5A4D7245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1D24D9BA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05A18C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Зубенко В.Е.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411E94C3">
            <w:pPr>
              <w:ind w:left="-108" w:leftChars="0" w:right="-108" w:rightChars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093277D2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3B38520D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5DB5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4FD5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tcBorders>
              <w:bottom w:val="single" w:color="auto" w:sz="18" w:space="0"/>
            </w:tcBorders>
            <w:vAlign w:val="center"/>
          </w:tcPr>
          <w:p w14:paraId="2570DE60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18" w:space="0"/>
            </w:tcBorders>
            <w:vAlign w:val="center"/>
          </w:tcPr>
          <w:p w14:paraId="10E7CF2C">
            <w:pPr>
              <w:ind w:right="-108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 w14:paraId="6B4A6F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18.30-20.10</w:t>
            </w:r>
          </w:p>
        </w:tc>
        <w:tc>
          <w:tcPr>
            <w:tcW w:w="3828" w:type="dxa"/>
            <w:tcBorders>
              <w:bottom w:val="single" w:color="auto" w:sz="18" w:space="0"/>
            </w:tcBorders>
            <w:vAlign w:val="center"/>
          </w:tcPr>
          <w:p w14:paraId="3287296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36E9B8C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79E1809D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</w:tcPr>
          <w:p w14:paraId="1E87CF42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28A2EB2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4517E2C4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tcBorders>
              <w:bottom w:val="single" w:color="auto" w:sz="18" w:space="0"/>
            </w:tcBorders>
          </w:tcPr>
          <w:p w14:paraId="75E5A226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1C0AA24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3052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restart"/>
            <w:tcBorders>
              <w:top w:val="single" w:color="auto" w:sz="18" w:space="0"/>
            </w:tcBorders>
            <w:textDirection w:val="btLr"/>
            <w:vAlign w:val="center"/>
          </w:tcPr>
          <w:p w14:paraId="4489B742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568" w:type="dxa"/>
            <w:vMerge w:val="restart"/>
            <w:tcBorders>
              <w:top w:val="single" w:color="auto" w:sz="18" w:space="0"/>
            </w:tcBorders>
            <w:vAlign w:val="center"/>
          </w:tcPr>
          <w:p w14:paraId="5A9EF558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default"/>
                <w:b/>
                <w:sz w:val="18"/>
                <w:lang w:val="ru-RU"/>
              </w:rPr>
              <w:t>8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 w14:paraId="52B31AC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8.50-10.30</w:t>
            </w:r>
          </w:p>
        </w:tc>
        <w:tc>
          <w:tcPr>
            <w:tcW w:w="3828" w:type="dxa"/>
            <w:tcBorders>
              <w:top w:val="single" w:color="auto" w:sz="18" w:space="0"/>
            </w:tcBorders>
            <w:vAlign w:val="top"/>
          </w:tcPr>
          <w:p w14:paraId="04272DFA">
            <w:pPr>
              <w:jc w:val="left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76B619A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507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317525F9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5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3827" w:type="dxa"/>
            <w:tcBorders>
              <w:top w:val="single" w:color="auto" w:sz="18" w:space="0"/>
            </w:tcBorders>
            <w:vAlign w:val="center"/>
          </w:tcPr>
          <w:p w14:paraId="047026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Маш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 и обор.в животн.       Вершаль О.В.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5777BC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507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5F6E9787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rFonts w:hint="default"/>
                <w:b/>
                <w:sz w:val="18"/>
                <w:lang w:val="ru-RU"/>
              </w:rPr>
              <w:t>4</w:t>
            </w:r>
            <w:r>
              <w:rPr>
                <w:b/>
                <w:sz w:val="18"/>
              </w:rPr>
              <w:t>.03</w:t>
            </w:r>
          </w:p>
        </w:tc>
        <w:tc>
          <w:tcPr>
            <w:tcW w:w="3969" w:type="dxa"/>
            <w:tcBorders>
              <w:top w:val="single" w:color="auto" w:sz="18" w:space="0"/>
            </w:tcBorders>
            <w:vAlign w:val="center"/>
          </w:tcPr>
          <w:p w14:paraId="2C1ADA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Ремонт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с\х техники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6EBC7B3D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</w:tr>
      <w:tr w14:paraId="38F8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50A964D1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9775341">
            <w:pPr>
              <w:ind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6DB22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10.40-12.20</w:t>
            </w:r>
          </w:p>
        </w:tc>
        <w:tc>
          <w:tcPr>
            <w:tcW w:w="3828" w:type="dxa"/>
            <w:vAlign w:val="center"/>
          </w:tcPr>
          <w:p w14:paraId="798FE4FD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Охрана труда                       Зубенко В.Е.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1F654B3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458E21E2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65FA8251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07A036B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5AE66833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top"/>
          </w:tcPr>
          <w:p w14:paraId="79D611E3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8" w:type="dxa"/>
            <w:vAlign w:val="center"/>
          </w:tcPr>
          <w:p w14:paraId="2E16A11F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</w:tr>
      <w:tr w14:paraId="004C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4B276D83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849F4D9">
            <w:pPr>
              <w:ind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6A1A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12.30-14.10</w:t>
            </w:r>
          </w:p>
        </w:tc>
        <w:tc>
          <w:tcPr>
            <w:tcW w:w="3828" w:type="dxa"/>
            <w:vAlign w:val="center"/>
          </w:tcPr>
          <w:p w14:paraId="393652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10D318A6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0B52578F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41D71137">
            <w:pPr>
              <w:jc w:val="left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lang w:val="ru-RU"/>
              </w:rPr>
              <w:t>Основы</w:t>
            </w:r>
            <w:r>
              <w:rPr>
                <w:rFonts w:hint="default"/>
                <w:b w:val="0"/>
                <w:bCs/>
                <w:i/>
                <w:iCs/>
                <w:sz w:val="18"/>
                <w:lang w:val="ru-RU"/>
              </w:rPr>
              <w:t xml:space="preserve"> эконом.орг. ПД    конс  Граблюк Л.Б.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447918E2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505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79CEB5E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top"/>
          </w:tcPr>
          <w:p w14:paraId="2471034E">
            <w:pPr>
              <w:ind w:right="-108" w:rightChars="0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ru-RU"/>
              </w:rPr>
              <w:t>.с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 xml:space="preserve">/х машин       </w:t>
            </w:r>
            <w:r>
              <w:rPr>
                <w:b w:val="0"/>
                <w:bCs/>
                <w:i/>
                <w:iCs/>
                <w:sz w:val="18"/>
                <w:szCs w:val="18"/>
                <w:lang w:val="ru-RU"/>
              </w:rPr>
              <w:t>конс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 xml:space="preserve">    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ru-RU"/>
              </w:rPr>
              <w:t xml:space="preserve">     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 xml:space="preserve">   Полторан А.А.</w:t>
            </w:r>
          </w:p>
        </w:tc>
        <w:tc>
          <w:tcPr>
            <w:tcW w:w="568" w:type="dxa"/>
            <w:vAlign w:val="center"/>
          </w:tcPr>
          <w:p w14:paraId="05524C9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</w:t>
            </w:r>
          </w:p>
        </w:tc>
      </w:tr>
      <w:tr w14:paraId="5345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3601CDB9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733CE23">
            <w:pPr>
              <w:ind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6D1F3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14.50-16.30</w:t>
            </w:r>
          </w:p>
        </w:tc>
        <w:tc>
          <w:tcPr>
            <w:tcW w:w="3828" w:type="dxa"/>
            <w:vAlign w:val="top"/>
          </w:tcPr>
          <w:p w14:paraId="07405829">
            <w:pPr>
              <w:ind w:right="-108" w:rightChars="0"/>
              <w:rPr>
                <w:rFonts w:hint="default"/>
                <w:i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FAC9288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47BE3502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1DD74CB7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607B2A7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53006FBE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3FC87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Экзамен 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 xml:space="preserve">/х машин </w:t>
            </w:r>
          </w:p>
        </w:tc>
        <w:tc>
          <w:tcPr>
            <w:tcW w:w="568" w:type="dxa"/>
            <w:vAlign w:val="center"/>
          </w:tcPr>
          <w:p w14:paraId="2C71C58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</w:t>
            </w:r>
          </w:p>
        </w:tc>
      </w:tr>
      <w:tr w14:paraId="5CE6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632C35D0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2F957F0">
            <w:pPr>
              <w:ind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990C09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16.40-18.20</w:t>
            </w:r>
          </w:p>
        </w:tc>
        <w:tc>
          <w:tcPr>
            <w:tcW w:w="3828" w:type="dxa"/>
            <w:vAlign w:val="top"/>
          </w:tcPr>
          <w:p w14:paraId="7895F2B1">
            <w:pPr>
              <w:ind w:right="-108" w:rightChars="0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6202B41F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48860618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2BCF19B7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24E87A8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5A86CB7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28EB7C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Полторан А.А.</w:t>
            </w:r>
          </w:p>
        </w:tc>
        <w:tc>
          <w:tcPr>
            <w:tcW w:w="568" w:type="dxa"/>
            <w:vAlign w:val="center"/>
          </w:tcPr>
          <w:p w14:paraId="750F716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69D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tcBorders>
              <w:bottom w:val="single" w:color="auto" w:sz="18" w:space="0"/>
            </w:tcBorders>
            <w:vAlign w:val="center"/>
          </w:tcPr>
          <w:p w14:paraId="31A8D885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18" w:space="0"/>
            </w:tcBorders>
            <w:vAlign w:val="center"/>
          </w:tcPr>
          <w:p w14:paraId="62DAB89C">
            <w:pPr>
              <w:ind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 w14:paraId="1BF6035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18.30-20.10</w:t>
            </w:r>
          </w:p>
        </w:tc>
        <w:tc>
          <w:tcPr>
            <w:tcW w:w="3828" w:type="dxa"/>
            <w:tcBorders>
              <w:bottom w:val="single" w:color="auto" w:sz="18" w:space="0"/>
            </w:tcBorders>
            <w:vAlign w:val="center"/>
          </w:tcPr>
          <w:p w14:paraId="6330148B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26E3CE9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2966FF6B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</w:tcPr>
          <w:p w14:paraId="762C1C1F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4B4AB59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46217850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tcBorders>
              <w:bottom w:val="single" w:color="auto" w:sz="18" w:space="0"/>
            </w:tcBorders>
          </w:tcPr>
          <w:p w14:paraId="753C8CFE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4E44CDD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157E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restart"/>
            <w:tcBorders>
              <w:top w:val="single" w:color="auto" w:sz="18" w:space="0"/>
            </w:tcBorders>
            <w:textDirection w:val="btLr"/>
            <w:vAlign w:val="center"/>
          </w:tcPr>
          <w:p w14:paraId="77CC550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568" w:type="dxa"/>
            <w:vMerge w:val="restart"/>
            <w:tcBorders>
              <w:top w:val="single" w:color="auto" w:sz="18" w:space="0"/>
            </w:tcBorders>
            <w:vAlign w:val="center"/>
          </w:tcPr>
          <w:p w14:paraId="39901328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rFonts w:hint="default"/>
                <w:b/>
                <w:sz w:val="18"/>
                <w:lang w:val="ru-RU"/>
              </w:rPr>
              <w:t>19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 w14:paraId="049D3D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8.50-10.30</w:t>
            </w:r>
          </w:p>
        </w:tc>
        <w:tc>
          <w:tcPr>
            <w:tcW w:w="3828" w:type="dxa"/>
            <w:tcBorders>
              <w:top w:val="single" w:color="auto" w:sz="18" w:space="0"/>
            </w:tcBorders>
            <w:vAlign w:val="top"/>
          </w:tcPr>
          <w:p w14:paraId="4C24C5F6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4878226E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12A0A987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6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3827" w:type="dxa"/>
            <w:tcBorders>
              <w:top w:val="single" w:color="auto" w:sz="18" w:space="0"/>
            </w:tcBorders>
            <w:vAlign w:val="center"/>
          </w:tcPr>
          <w:p w14:paraId="2C364D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Маш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 и обор.в животн.       Вершаль О.В.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759EA4FD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6C361F60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rFonts w:hint="default"/>
                <w:b/>
                <w:sz w:val="18"/>
                <w:lang w:val="ru-RU"/>
              </w:rPr>
              <w:t>5</w:t>
            </w:r>
            <w:r>
              <w:rPr>
                <w:b/>
                <w:sz w:val="18"/>
              </w:rPr>
              <w:t>.03</w:t>
            </w:r>
          </w:p>
        </w:tc>
        <w:tc>
          <w:tcPr>
            <w:tcW w:w="3969" w:type="dxa"/>
            <w:tcBorders>
              <w:top w:val="single" w:color="auto" w:sz="18" w:space="0"/>
            </w:tcBorders>
          </w:tcPr>
          <w:p w14:paraId="534E33B3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0FEA067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7E76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7876044F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DB92C21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6AF6EE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10.40-12.20</w:t>
            </w:r>
          </w:p>
        </w:tc>
        <w:tc>
          <w:tcPr>
            <w:tcW w:w="3828" w:type="dxa"/>
            <w:vAlign w:val="top"/>
          </w:tcPr>
          <w:p w14:paraId="0D2D2908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20F14F95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505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38A5C96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23189462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797E367E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501B5AD3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6B3374E7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A48FD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5201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3660C6C5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80952F0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A59A6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13.40-15.20</w:t>
            </w:r>
          </w:p>
        </w:tc>
        <w:tc>
          <w:tcPr>
            <w:tcW w:w="3828" w:type="dxa"/>
            <w:vAlign w:val="center"/>
          </w:tcPr>
          <w:p w14:paraId="25A1D005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Охрана труда                       Зубенко В.Е.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63135670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6A5BDDBE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139A39D4">
            <w:pPr>
              <w:ind w:right="-108" w:rightChars="0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ru-RU"/>
              </w:rPr>
              <w:t>.с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 xml:space="preserve">/х машин       </w:t>
            </w:r>
            <w:r>
              <w:rPr>
                <w:b w:val="0"/>
                <w:bCs/>
                <w:i/>
                <w:iCs/>
                <w:sz w:val="18"/>
                <w:szCs w:val="18"/>
                <w:lang w:val="ru-RU"/>
              </w:rPr>
              <w:t>конс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 xml:space="preserve">     Полторан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45D33C31">
            <w:pPr>
              <w:ind w:left="-108" w:leftChars="0" w:right="-108" w:rightChars="0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210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2A46E6CA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06966CD2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142443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4948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66EE447D">
            <w:pPr>
              <w:jc w:val="center"/>
              <w:rPr>
                <w:b/>
                <w:sz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9FB58B3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A555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15.30-17.10</w:t>
            </w:r>
          </w:p>
        </w:tc>
        <w:tc>
          <w:tcPr>
            <w:tcW w:w="3828" w:type="dxa"/>
            <w:vAlign w:val="top"/>
          </w:tcPr>
          <w:p w14:paraId="59A936BE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ПЭМТП                    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17F7D6D3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21D5F604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5040BC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Ремонт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с\х техники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16B894E7">
            <w:pPr>
              <w:ind w:left="-108" w:leftChars="0" w:right="-108" w:rightChars="0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BDEDB2B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3BE38C75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4E3AC7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39E8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13472517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1C99368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DE3B3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17.20-19.00</w:t>
            </w:r>
          </w:p>
        </w:tc>
        <w:tc>
          <w:tcPr>
            <w:tcW w:w="3828" w:type="dxa"/>
            <w:vAlign w:val="center"/>
          </w:tcPr>
          <w:p w14:paraId="563FD017">
            <w:pPr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</w:rPr>
              <w:t xml:space="preserve">ТОСХТ             конс.            </w:t>
            </w:r>
            <w:r>
              <w:rPr>
                <w:i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i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2F3D062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2EA8DE34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2199A5B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2768ADF4">
            <w:pPr>
              <w:ind w:left="-108" w:leftChars="0" w:right="-108" w:rightChars="0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4DA19790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16F9E877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30B7D8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62A5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06BD812B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88577C0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1B08E2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19.10-20.50</w:t>
            </w:r>
          </w:p>
        </w:tc>
        <w:tc>
          <w:tcPr>
            <w:tcW w:w="3828" w:type="dxa"/>
            <w:vAlign w:val="center"/>
          </w:tcPr>
          <w:p w14:paraId="442E986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76F3975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29C54B01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336D849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2E137D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6885CC8D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18FA067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4606E9F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3822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restart"/>
            <w:tcBorders>
              <w:top w:val="single" w:color="auto" w:sz="18" w:space="0"/>
            </w:tcBorders>
            <w:textDirection w:val="btLr"/>
            <w:vAlign w:val="center"/>
          </w:tcPr>
          <w:p w14:paraId="3A89B04E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568" w:type="dxa"/>
            <w:vMerge w:val="restart"/>
            <w:tcBorders>
              <w:top w:val="single" w:color="auto" w:sz="18" w:space="0"/>
            </w:tcBorders>
            <w:vAlign w:val="center"/>
          </w:tcPr>
          <w:p w14:paraId="631AB922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0</w:t>
            </w:r>
            <w:r>
              <w:rPr>
                <w:b/>
                <w:sz w:val="18"/>
              </w:rPr>
              <w:t>02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 w14:paraId="71347F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8.50-10.30</w:t>
            </w:r>
          </w:p>
        </w:tc>
        <w:tc>
          <w:tcPr>
            <w:tcW w:w="3828" w:type="dxa"/>
            <w:tcBorders>
              <w:top w:val="single" w:color="auto" w:sz="18" w:space="0"/>
            </w:tcBorders>
            <w:vAlign w:val="center"/>
          </w:tcPr>
          <w:p w14:paraId="7054A7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Маш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 и обор.в животн.       Вершаль О.В.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47ECC899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18F2E06C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7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3827" w:type="dxa"/>
            <w:tcBorders>
              <w:top w:val="single" w:color="auto" w:sz="18" w:space="0"/>
            </w:tcBorders>
            <w:vAlign w:val="center"/>
          </w:tcPr>
          <w:p w14:paraId="0EB918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Ремонт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с\х техники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81B1D29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15B46EC6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rFonts w:hint="default"/>
                <w:b/>
                <w:sz w:val="18"/>
                <w:lang w:val="ru-RU"/>
              </w:rPr>
              <w:t>6</w:t>
            </w:r>
            <w:r>
              <w:rPr>
                <w:b/>
                <w:sz w:val="18"/>
              </w:rPr>
              <w:t>.03</w:t>
            </w:r>
          </w:p>
        </w:tc>
        <w:tc>
          <w:tcPr>
            <w:tcW w:w="3969" w:type="dxa"/>
            <w:tcBorders>
              <w:top w:val="single" w:color="auto" w:sz="18" w:space="0"/>
            </w:tcBorders>
            <w:vAlign w:val="center"/>
          </w:tcPr>
          <w:p w14:paraId="33EEA98A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2F808E2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5CE5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07700BF0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508CC64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5430D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10.40-12.20</w:t>
            </w:r>
          </w:p>
        </w:tc>
        <w:tc>
          <w:tcPr>
            <w:tcW w:w="3828" w:type="dxa"/>
            <w:vAlign w:val="top"/>
          </w:tcPr>
          <w:p w14:paraId="208A8F45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584B05F4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55AD0FAA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7BBAE7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0619DC0A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7C9EAD11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5B87EB4E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854274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4F74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5C08DA34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34EBA40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FEE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12.30-14.10</w:t>
            </w:r>
          </w:p>
        </w:tc>
        <w:tc>
          <w:tcPr>
            <w:tcW w:w="3828" w:type="dxa"/>
            <w:vAlign w:val="top"/>
          </w:tcPr>
          <w:p w14:paraId="20CDC0BE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lang w:val="ru-RU"/>
              </w:rPr>
              <w:t>Основы</w:t>
            </w:r>
            <w:r>
              <w:rPr>
                <w:rFonts w:hint="default"/>
                <w:b/>
                <w:sz w:val="18"/>
                <w:lang w:val="ru-RU"/>
              </w:rPr>
              <w:t xml:space="preserve"> эконом.орг. ПД      Граблюк Л.Б.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353491FC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505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038C1A86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4730570C">
            <w:pPr>
              <w:ind w:right="-108" w:rightChars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Устр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.с</w:t>
            </w:r>
            <w:r>
              <w:rPr>
                <w:b/>
                <w:sz w:val="18"/>
                <w:szCs w:val="18"/>
              </w:rPr>
              <w:t>/х машин                   Полторан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4E0E2B0C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Лаб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6D6277C8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50519B5C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947A3A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2CEE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60F6B6BF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EBAB7F8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B8D9A3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14.50-16.30</w:t>
            </w:r>
          </w:p>
        </w:tc>
        <w:tc>
          <w:tcPr>
            <w:tcW w:w="3828" w:type="dxa"/>
            <w:vAlign w:val="center"/>
          </w:tcPr>
          <w:p w14:paraId="56230E5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ТОСХТ                                </w:t>
            </w:r>
            <w:r>
              <w:rPr>
                <w:b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718A4EBD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119A286F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vAlign w:val="top"/>
          </w:tcPr>
          <w:p w14:paraId="6FFA6E5F">
            <w:pPr>
              <w:ind w:right="-108" w:rightChars="0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ПЭМТП             конс.            Радюк И.И.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7CF919C3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  <w:lang w:val="ru-RU"/>
              </w:rPr>
              <w:t>312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1891121C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54349923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E31A89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3039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vAlign w:val="center"/>
          </w:tcPr>
          <w:p w14:paraId="2406E01B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9EFB9BF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458CA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16.40-18.20</w:t>
            </w:r>
          </w:p>
        </w:tc>
        <w:tc>
          <w:tcPr>
            <w:tcW w:w="3828" w:type="dxa"/>
            <w:vAlign w:val="center"/>
          </w:tcPr>
          <w:p w14:paraId="04E402AF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ru-RU"/>
              </w:rPr>
              <w:t>Ремонт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ru-RU"/>
              </w:rPr>
              <w:t xml:space="preserve"> с\х техники   конс 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i/>
                <w:iCs/>
                <w:sz w:val="18"/>
                <w:szCs w:val="18"/>
                <w:lang w:val="ru-RU"/>
              </w:rPr>
              <w:t>Кондратович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ru-RU"/>
              </w:rPr>
              <w:t xml:space="preserve"> А.А.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20610A25">
            <w:pPr>
              <w:ind w:left="-108" w:right="-108"/>
              <w:jc w:val="center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ТО</w:t>
            </w: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3325357A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</w:tcPr>
          <w:p w14:paraId="40B5AC38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1A3F02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0F7D8C5A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4C988280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7EECFE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31C6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tcBorders>
              <w:bottom w:val="single" w:color="auto" w:sz="18" w:space="0"/>
            </w:tcBorders>
            <w:vAlign w:val="center"/>
          </w:tcPr>
          <w:p w14:paraId="042D7CE4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18" w:space="0"/>
            </w:tcBorders>
            <w:vAlign w:val="center"/>
          </w:tcPr>
          <w:p w14:paraId="2BC6347B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 w14:paraId="12CA1F3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18.30-20.10</w:t>
            </w:r>
          </w:p>
        </w:tc>
        <w:tc>
          <w:tcPr>
            <w:tcW w:w="3828" w:type="dxa"/>
            <w:tcBorders>
              <w:bottom w:val="single" w:color="auto" w:sz="18" w:space="0"/>
            </w:tcBorders>
            <w:vAlign w:val="center"/>
          </w:tcPr>
          <w:p w14:paraId="577FA96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6D2F5F9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2DA435CE">
            <w:pPr>
              <w:jc w:val="center"/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  <w:vAlign w:val="center"/>
          </w:tcPr>
          <w:p w14:paraId="3686481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17F3814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716DC6E1">
            <w:pPr>
              <w:ind w:left="-108" w:right="-108"/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tcBorders>
              <w:bottom w:val="single" w:color="auto" w:sz="18" w:space="0"/>
            </w:tcBorders>
          </w:tcPr>
          <w:p w14:paraId="131F7D76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2851BFE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7316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restart"/>
            <w:tcBorders>
              <w:top w:val="single" w:color="auto" w:sz="18" w:space="0"/>
            </w:tcBorders>
            <w:textDirection w:val="btLr"/>
            <w:vAlign w:val="center"/>
          </w:tcPr>
          <w:p w14:paraId="5316563F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568" w:type="dxa"/>
            <w:vMerge w:val="restart"/>
            <w:tcBorders>
              <w:top w:val="single" w:color="auto" w:sz="18" w:space="0"/>
            </w:tcBorders>
            <w:vAlign w:val="center"/>
          </w:tcPr>
          <w:p w14:paraId="31E36BD7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default"/>
                <w:b/>
                <w:sz w:val="18"/>
                <w:lang w:val="ru-RU"/>
              </w:rPr>
              <w:t>1</w:t>
            </w:r>
            <w:r>
              <w:rPr>
                <w:b/>
                <w:sz w:val="18"/>
              </w:rPr>
              <w:t>.02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 w14:paraId="1682D11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8.40-10.20</w:t>
            </w:r>
          </w:p>
        </w:tc>
        <w:tc>
          <w:tcPr>
            <w:tcW w:w="3828" w:type="dxa"/>
            <w:tcBorders>
              <w:top w:val="single" w:color="auto" w:sz="18" w:space="0"/>
            </w:tcBorders>
            <w:vAlign w:val="top"/>
          </w:tcPr>
          <w:p w14:paraId="3E4A176D">
            <w:pPr>
              <w:ind w:right="-108" w:rightChars="0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62D6306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4E0D677D">
            <w:pPr>
              <w:ind w:left="-108" w:right="-108"/>
              <w:jc w:val="center"/>
              <w:rPr>
                <w:rFonts w:hint="default"/>
                <w:b/>
                <w:sz w:val="18"/>
                <w:lang w:val="ru-RU"/>
              </w:rPr>
            </w:pPr>
            <w:r>
              <w:rPr>
                <w:rFonts w:hint="default"/>
                <w:b/>
                <w:sz w:val="18"/>
                <w:lang w:val="ru-RU"/>
              </w:rPr>
              <w:t>28.02</w:t>
            </w:r>
          </w:p>
        </w:tc>
        <w:tc>
          <w:tcPr>
            <w:tcW w:w="3827" w:type="dxa"/>
            <w:tcBorders>
              <w:top w:val="single" w:color="auto" w:sz="18" w:space="0"/>
            </w:tcBorders>
            <w:vAlign w:val="top"/>
          </w:tcPr>
          <w:p w14:paraId="6B4EE5BD">
            <w:pPr>
              <w:ind w:right="-108" w:rightChars="0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2EC06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8" w:space="0"/>
              <w:left w:val="nil"/>
            </w:tcBorders>
            <w:vAlign w:val="center"/>
          </w:tcPr>
          <w:p w14:paraId="236BC348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rFonts w:hint="default"/>
                <w:b/>
                <w:sz w:val="18"/>
                <w:lang w:val="ru-RU"/>
              </w:rPr>
              <w:t>7</w:t>
            </w:r>
            <w:r>
              <w:rPr>
                <w:b/>
                <w:sz w:val="18"/>
              </w:rPr>
              <w:t>.03</w:t>
            </w:r>
          </w:p>
        </w:tc>
        <w:tc>
          <w:tcPr>
            <w:tcW w:w="3969" w:type="dxa"/>
            <w:tcBorders>
              <w:top w:val="single" w:color="auto" w:sz="18" w:space="0"/>
            </w:tcBorders>
          </w:tcPr>
          <w:p w14:paraId="591E0D3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581E937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3018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</w:tcPr>
          <w:p w14:paraId="6147E4B9">
            <w:pPr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2C0CFA4">
            <w:pPr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4F431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10.30-12.10</w:t>
            </w:r>
          </w:p>
        </w:tc>
        <w:tc>
          <w:tcPr>
            <w:tcW w:w="3828" w:type="dxa"/>
            <w:vAlign w:val="top"/>
          </w:tcPr>
          <w:p w14:paraId="64C027CF">
            <w:pPr>
              <w:ind w:right="-108" w:right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6FAD7CF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577B4BB9">
            <w:pPr>
              <w:rPr>
                <w:b/>
                <w:i/>
                <w:sz w:val="18"/>
              </w:rPr>
            </w:pPr>
          </w:p>
        </w:tc>
        <w:tc>
          <w:tcPr>
            <w:tcW w:w="3827" w:type="dxa"/>
            <w:vAlign w:val="top"/>
          </w:tcPr>
          <w:p w14:paraId="026A5EC9">
            <w:pPr>
              <w:ind w:right="-108" w:right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right w:val="single" w:color="auto" w:sz="18" w:space="0"/>
            </w:tcBorders>
            <w:vAlign w:val="center"/>
          </w:tcPr>
          <w:p w14:paraId="1B747D0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</w:tcBorders>
            <w:vAlign w:val="center"/>
          </w:tcPr>
          <w:p w14:paraId="2B8ECB0E">
            <w:pPr>
              <w:rPr>
                <w:i/>
                <w:sz w:val="18"/>
              </w:rPr>
            </w:pPr>
          </w:p>
        </w:tc>
        <w:tc>
          <w:tcPr>
            <w:tcW w:w="3969" w:type="dxa"/>
          </w:tcPr>
          <w:p w14:paraId="69A74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FEC01A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14:paraId="4481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5" w:type="dxa"/>
            <w:vMerge w:val="continue"/>
            <w:tcBorders>
              <w:bottom w:val="single" w:color="auto" w:sz="18" w:space="0"/>
            </w:tcBorders>
          </w:tcPr>
          <w:p w14:paraId="70D67219">
            <w:pPr>
              <w:rPr>
                <w:b/>
                <w:sz w:val="18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18" w:space="0"/>
            </w:tcBorders>
            <w:vAlign w:val="center"/>
          </w:tcPr>
          <w:p w14:paraId="318C3E61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 w14:paraId="0FF5908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12.20-14.00</w:t>
            </w:r>
          </w:p>
        </w:tc>
        <w:tc>
          <w:tcPr>
            <w:tcW w:w="3828" w:type="dxa"/>
            <w:tcBorders>
              <w:bottom w:val="single" w:color="auto" w:sz="18" w:space="0"/>
            </w:tcBorders>
            <w:vAlign w:val="top"/>
          </w:tcPr>
          <w:p w14:paraId="2FBDE07E">
            <w:pPr>
              <w:ind w:right="-108" w:rightChars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5806D22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42F2497B">
            <w:pPr>
              <w:rPr>
                <w:b/>
                <w:i/>
                <w:sz w:val="18"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  <w:vAlign w:val="top"/>
          </w:tcPr>
          <w:p w14:paraId="518E53F3">
            <w:pPr>
              <w:ind w:right="-108" w:rightChars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Самоподготовка</w:t>
            </w:r>
          </w:p>
        </w:tc>
        <w:tc>
          <w:tcPr>
            <w:tcW w:w="567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01196DA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6F08A265">
            <w:pPr>
              <w:rPr>
                <w:i/>
                <w:sz w:val="18"/>
              </w:rPr>
            </w:pPr>
          </w:p>
        </w:tc>
        <w:tc>
          <w:tcPr>
            <w:tcW w:w="3969" w:type="dxa"/>
            <w:tcBorders>
              <w:bottom w:val="single" w:color="auto" w:sz="18" w:space="0"/>
            </w:tcBorders>
          </w:tcPr>
          <w:p w14:paraId="600C6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03997E9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417E131">
      <w:pPr>
        <w:rPr>
          <w:sz w:val="16"/>
          <w:szCs w:val="16"/>
        </w:rPr>
      </w:pPr>
    </w:p>
    <w:p w14:paraId="18912B16">
      <w:pPr>
        <w:rPr>
          <w:rFonts w:hint="default"/>
          <w:b/>
          <w:lang w:val="ru-RU"/>
        </w:rPr>
      </w:pPr>
      <w:r>
        <w:rPr>
          <w:b/>
        </w:rPr>
        <w:t xml:space="preserve">Заведующий заочного отделения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>В</w:t>
      </w:r>
      <w:r>
        <w:rPr>
          <w:rFonts w:hint="default"/>
          <w:b/>
          <w:lang w:val="ru-RU"/>
        </w:rPr>
        <w:t>.Е.Зубенко</w:t>
      </w:r>
    </w:p>
    <w:p w14:paraId="2BCE049A">
      <w:pPr>
        <w:rPr>
          <w:b/>
        </w:rPr>
      </w:pPr>
      <w:r>
        <w:rPr>
          <w:b/>
        </w:rPr>
        <w:t>______ ____________________20___г.</w:t>
      </w:r>
    </w:p>
    <w:p w14:paraId="558BCF78">
      <w:pPr>
        <w:ind w:left="1276"/>
        <w:rPr>
          <w:b/>
          <w:sz w:val="18"/>
          <w:szCs w:val="18"/>
        </w:rPr>
      </w:pPr>
    </w:p>
    <w:p w14:paraId="67E5205E">
      <w:pPr>
        <w:rPr>
          <w:b/>
        </w:rPr>
      </w:pPr>
      <w:r>
        <w:rPr>
          <w:b/>
        </w:rPr>
        <w:t>СОГЛАСОВАНО</w:t>
      </w:r>
    </w:p>
    <w:p w14:paraId="435D9E37">
      <w:pPr>
        <w:rPr>
          <w:b/>
        </w:rPr>
      </w:pPr>
      <w:r>
        <w:rPr>
          <w:b/>
        </w:rPr>
        <w:t>заместитель директора по учебной работе</w:t>
      </w:r>
    </w:p>
    <w:p w14:paraId="598590D3">
      <w:pPr>
        <w:rPr>
          <w:b/>
        </w:rPr>
      </w:pPr>
      <w:r>
        <w:rPr>
          <w:b/>
        </w:rPr>
        <w:t>__________________ А.А. Смоляк</w:t>
      </w:r>
    </w:p>
    <w:p w14:paraId="5D3AF84A">
      <w:pPr>
        <w:rPr>
          <w:b/>
          <w:sz w:val="28"/>
          <w:szCs w:val="28"/>
        </w:rPr>
      </w:pPr>
      <w:r>
        <w:rPr>
          <w:b/>
        </w:rPr>
        <w:t>______ __________________ 20___г.</w:t>
      </w:r>
    </w:p>
    <w:sectPr>
      <w:pgSz w:w="16840" w:h="11907" w:orient="landscape"/>
      <w:pgMar w:top="284" w:right="822" w:bottom="28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C8771B"/>
    <w:rsid w:val="00010C73"/>
    <w:rsid w:val="00012D8E"/>
    <w:rsid w:val="000205EF"/>
    <w:rsid w:val="000207DA"/>
    <w:rsid w:val="00022E4F"/>
    <w:rsid w:val="00040082"/>
    <w:rsid w:val="00045BEA"/>
    <w:rsid w:val="00080EE3"/>
    <w:rsid w:val="0008522F"/>
    <w:rsid w:val="0009049F"/>
    <w:rsid w:val="00091F9F"/>
    <w:rsid w:val="00095EE1"/>
    <w:rsid w:val="000A4416"/>
    <w:rsid w:val="000A5B30"/>
    <w:rsid w:val="000B58AC"/>
    <w:rsid w:val="000B72FC"/>
    <w:rsid w:val="000C198B"/>
    <w:rsid w:val="000D588C"/>
    <w:rsid w:val="000E3C0B"/>
    <w:rsid w:val="000E47FF"/>
    <w:rsid w:val="00111C72"/>
    <w:rsid w:val="001129C2"/>
    <w:rsid w:val="00137114"/>
    <w:rsid w:val="00143EFF"/>
    <w:rsid w:val="00156A1C"/>
    <w:rsid w:val="00170CA0"/>
    <w:rsid w:val="00172EDB"/>
    <w:rsid w:val="00186539"/>
    <w:rsid w:val="00190ECE"/>
    <w:rsid w:val="001A7E7D"/>
    <w:rsid w:val="001B3175"/>
    <w:rsid w:val="001B66BA"/>
    <w:rsid w:val="001B6948"/>
    <w:rsid w:val="001C2AF1"/>
    <w:rsid w:val="001C5179"/>
    <w:rsid w:val="001C7099"/>
    <w:rsid w:val="001D1915"/>
    <w:rsid w:val="001E1F89"/>
    <w:rsid w:val="00203041"/>
    <w:rsid w:val="0021161A"/>
    <w:rsid w:val="00212673"/>
    <w:rsid w:val="00217C85"/>
    <w:rsid w:val="002275F0"/>
    <w:rsid w:val="00233A40"/>
    <w:rsid w:val="002362BC"/>
    <w:rsid w:val="00240287"/>
    <w:rsid w:val="00242133"/>
    <w:rsid w:val="00242142"/>
    <w:rsid w:val="00252409"/>
    <w:rsid w:val="00255B6D"/>
    <w:rsid w:val="0026209C"/>
    <w:rsid w:val="00276301"/>
    <w:rsid w:val="002804CC"/>
    <w:rsid w:val="00285D93"/>
    <w:rsid w:val="00286411"/>
    <w:rsid w:val="00291095"/>
    <w:rsid w:val="00291469"/>
    <w:rsid w:val="00295302"/>
    <w:rsid w:val="002A008F"/>
    <w:rsid w:val="002B56E3"/>
    <w:rsid w:val="002C2672"/>
    <w:rsid w:val="002D53C0"/>
    <w:rsid w:val="002E08CA"/>
    <w:rsid w:val="00305850"/>
    <w:rsid w:val="0031414F"/>
    <w:rsid w:val="0032255C"/>
    <w:rsid w:val="00344ED3"/>
    <w:rsid w:val="003664F1"/>
    <w:rsid w:val="0037184E"/>
    <w:rsid w:val="0038119A"/>
    <w:rsid w:val="00384469"/>
    <w:rsid w:val="003856AC"/>
    <w:rsid w:val="003869DC"/>
    <w:rsid w:val="00396D08"/>
    <w:rsid w:val="003A2BDC"/>
    <w:rsid w:val="003A3289"/>
    <w:rsid w:val="003B24F6"/>
    <w:rsid w:val="003C74A3"/>
    <w:rsid w:val="003D2E7F"/>
    <w:rsid w:val="003E35F8"/>
    <w:rsid w:val="00422BB6"/>
    <w:rsid w:val="004321BE"/>
    <w:rsid w:val="00464840"/>
    <w:rsid w:val="00465757"/>
    <w:rsid w:val="00473987"/>
    <w:rsid w:val="00473C89"/>
    <w:rsid w:val="00477A1D"/>
    <w:rsid w:val="004910B2"/>
    <w:rsid w:val="0049164A"/>
    <w:rsid w:val="00495F7D"/>
    <w:rsid w:val="004A36F4"/>
    <w:rsid w:val="004A3878"/>
    <w:rsid w:val="004B4D6F"/>
    <w:rsid w:val="004B4E14"/>
    <w:rsid w:val="004C03CE"/>
    <w:rsid w:val="004C239C"/>
    <w:rsid w:val="004C6239"/>
    <w:rsid w:val="004D4DAE"/>
    <w:rsid w:val="004F12EC"/>
    <w:rsid w:val="004F3218"/>
    <w:rsid w:val="00506868"/>
    <w:rsid w:val="0052014C"/>
    <w:rsid w:val="005217CF"/>
    <w:rsid w:val="0052211A"/>
    <w:rsid w:val="00533C06"/>
    <w:rsid w:val="00533C59"/>
    <w:rsid w:val="00546DCB"/>
    <w:rsid w:val="0055431D"/>
    <w:rsid w:val="005732DE"/>
    <w:rsid w:val="005831F3"/>
    <w:rsid w:val="00591840"/>
    <w:rsid w:val="00597556"/>
    <w:rsid w:val="005A6429"/>
    <w:rsid w:val="005B4B60"/>
    <w:rsid w:val="005D2B4B"/>
    <w:rsid w:val="00602CEB"/>
    <w:rsid w:val="00603F8D"/>
    <w:rsid w:val="00605847"/>
    <w:rsid w:val="00627CA3"/>
    <w:rsid w:val="0063603D"/>
    <w:rsid w:val="00636398"/>
    <w:rsid w:val="00646540"/>
    <w:rsid w:val="0065795B"/>
    <w:rsid w:val="00671619"/>
    <w:rsid w:val="006922C6"/>
    <w:rsid w:val="00694C56"/>
    <w:rsid w:val="006A2D14"/>
    <w:rsid w:val="006A3215"/>
    <w:rsid w:val="006C76F3"/>
    <w:rsid w:val="006E1853"/>
    <w:rsid w:val="006E20EF"/>
    <w:rsid w:val="006E3C74"/>
    <w:rsid w:val="006E4833"/>
    <w:rsid w:val="006E7681"/>
    <w:rsid w:val="006F26B9"/>
    <w:rsid w:val="006F434E"/>
    <w:rsid w:val="007018D9"/>
    <w:rsid w:val="00703343"/>
    <w:rsid w:val="00715C7A"/>
    <w:rsid w:val="007166F8"/>
    <w:rsid w:val="007169EC"/>
    <w:rsid w:val="0072256A"/>
    <w:rsid w:val="007229C4"/>
    <w:rsid w:val="00732F82"/>
    <w:rsid w:val="00753D73"/>
    <w:rsid w:val="00762486"/>
    <w:rsid w:val="00763D41"/>
    <w:rsid w:val="00771E12"/>
    <w:rsid w:val="0078596B"/>
    <w:rsid w:val="007A3A14"/>
    <w:rsid w:val="007F0591"/>
    <w:rsid w:val="00800643"/>
    <w:rsid w:val="00800B8D"/>
    <w:rsid w:val="00816D95"/>
    <w:rsid w:val="00827D13"/>
    <w:rsid w:val="0083142D"/>
    <w:rsid w:val="008348C4"/>
    <w:rsid w:val="00834D9B"/>
    <w:rsid w:val="00844ABA"/>
    <w:rsid w:val="00852D68"/>
    <w:rsid w:val="0087728D"/>
    <w:rsid w:val="008B0D10"/>
    <w:rsid w:val="008B4319"/>
    <w:rsid w:val="008B4A08"/>
    <w:rsid w:val="008B5A55"/>
    <w:rsid w:val="008C2DFE"/>
    <w:rsid w:val="008C5685"/>
    <w:rsid w:val="008E4CE2"/>
    <w:rsid w:val="008F1390"/>
    <w:rsid w:val="008F47F9"/>
    <w:rsid w:val="0090360F"/>
    <w:rsid w:val="00905CDF"/>
    <w:rsid w:val="0091388F"/>
    <w:rsid w:val="009262CC"/>
    <w:rsid w:val="009504FF"/>
    <w:rsid w:val="009567C8"/>
    <w:rsid w:val="00987373"/>
    <w:rsid w:val="00990179"/>
    <w:rsid w:val="009921DD"/>
    <w:rsid w:val="009A696E"/>
    <w:rsid w:val="009A7CBF"/>
    <w:rsid w:val="009B4CE2"/>
    <w:rsid w:val="009C02F5"/>
    <w:rsid w:val="009C4B22"/>
    <w:rsid w:val="009D5349"/>
    <w:rsid w:val="009D5BA6"/>
    <w:rsid w:val="009E21D3"/>
    <w:rsid w:val="009F12A5"/>
    <w:rsid w:val="00A11469"/>
    <w:rsid w:val="00A16107"/>
    <w:rsid w:val="00A311CE"/>
    <w:rsid w:val="00A75CE1"/>
    <w:rsid w:val="00A82D6C"/>
    <w:rsid w:val="00A862F6"/>
    <w:rsid w:val="00A873CB"/>
    <w:rsid w:val="00AC0CF2"/>
    <w:rsid w:val="00AC6660"/>
    <w:rsid w:val="00AD4711"/>
    <w:rsid w:val="00AF70B9"/>
    <w:rsid w:val="00B01135"/>
    <w:rsid w:val="00B07707"/>
    <w:rsid w:val="00B10421"/>
    <w:rsid w:val="00B15E24"/>
    <w:rsid w:val="00B31E42"/>
    <w:rsid w:val="00B376BE"/>
    <w:rsid w:val="00B51CEB"/>
    <w:rsid w:val="00B55B69"/>
    <w:rsid w:val="00B94DA0"/>
    <w:rsid w:val="00BA32F0"/>
    <w:rsid w:val="00BA3D6B"/>
    <w:rsid w:val="00BB2F9B"/>
    <w:rsid w:val="00BC10A9"/>
    <w:rsid w:val="00BC190A"/>
    <w:rsid w:val="00BC7C7C"/>
    <w:rsid w:val="00BD7FDA"/>
    <w:rsid w:val="00BE3308"/>
    <w:rsid w:val="00BE4B54"/>
    <w:rsid w:val="00BE4F42"/>
    <w:rsid w:val="00BF5306"/>
    <w:rsid w:val="00C21EF4"/>
    <w:rsid w:val="00C26D80"/>
    <w:rsid w:val="00C27E4D"/>
    <w:rsid w:val="00C46D40"/>
    <w:rsid w:val="00C62FF3"/>
    <w:rsid w:val="00C857A2"/>
    <w:rsid w:val="00C8771B"/>
    <w:rsid w:val="00C9671E"/>
    <w:rsid w:val="00CA0CDF"/>
    <w:rsid w:val="00CA3D76"/>
    <w:rsid w:val="00CB39A8"/>
    <w:rsid w:val="00CB3CCF"/>
    <w:rsid w:val="00CC6896"/>
    <w:rsid w:val="00CE7CAF"/>
    <w:rsid w:val="00D034C9"/>
    <w:rsid w:val="00D20356"/>
    <w:rsid w:val="00D2153C"/>
    <w:rsid w:val="00D4244C"/>
    <w:rsid w:val="00D4414A"/>
    <w:rsid w:val="00D52B00"/>
    <w:rsid w:val="00D57DA5"/>
    <w:rsid w:val="00D83844"/>
    <w:rsid w:val="00D84C87"/>
    <w:rsid w:val="00D90D8C"/>
    <w:rsid w:val="00DA39DA"/>
    <w:rsid w:val="00DB38F9"/>
    <w:rsid w:val="00DD6492"/>
    <w:rsid w:val="00DE612D"/>
    <w:rsid w:val="00E203AB"/>
    <w:rsid w:val="00E23C03"/>
    <w:rsid w:val="00E3112A"/>
    <w:rsid w:val="00E332B4"/>
    <w:rsid w:val="00E440DC"/>
    <w:rsid w:val="00E52168"/>
    <w:rsid w:val="00E525B8"/>
    <w:rsid w:val="00E67DDD"/>
    <w:rsid w:val="00E829C0"/>
    <w:rsid w:val="00E82A50"/>
    <w:rsid w:val="00E86339"/>
    <w:rsid w:val="00E936C1"/>
    <w:rsid w:val="00EA0775"/>
    <w:rsid w:val="00EB08D5"/>
    <w:rsid w:val="00EB46B7"/>
    <w:rsid w:val="00EC0122"/>
    <w:rsid w:val="00EC0AA6"/>
    <w:rsid w:val="00EC2CAF"/>
    <w:rsid w:val="00ED4D22"/>
    <w:rsid w:val="00EE11EA"/>
    <w:rsid w:val="00EE3A4E"/>
    <w:rsid w:val="00EE558F"/>
    <w:rsid w:val="00EF2CB5"/>
    <w:rsid w:val="00F01BC6"/>
    <w:rsid w:val="00F15874"/>
    <w:rsid w:val="00F217B9"/>
    <w:rsid w:val="00F24E4D"/>
    <w:rsid w:val="00F33527"/>
    <w:rsid w:val="00F3682B"/>
    <w:rsid w:val="00F36914"/>
    <w:rsid w:val="00F537A7"/>
    <w:rsid w:val="00F54821"/>
    <w:rsid w:val="00F92E94"/>
    <w:rsid w:val="00FB218A"/>
    <w:rsid w:val="00FB2339"/>
    <w:rsid w:val="00FC2CC1"/>
    <w:rsid w:val="00FF3D95"/>
    <w:rsid w:val="00FF614C"/>
    <w:rsid w:val="5D15098F"/>
    <w:rsid w:val="65E07EBF"/>
    <w:rsid w:val="6B44468A"/>
    <w:rsid w:val="74BA2D66"/>
    <w:rsid w:val="7BD3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outlineLvl w:val="0"/>
    </w:pPr>
    <w:rPr>
      <w:b/>
      <w:sz w:val="22"/>
    </w:rPr>
  </w:style>
  <w:style w:type="paragraph" w:styleId="3">
    <w:name w:val="heading 2"/>
    <w:basedOn w:val="1"/>
    <w:next w:val="1"/>
    <w:link w:val="10"/>
    <w:qFormat/>
    <w:uiPriority w:val="99"/>
    <w:pPr>
      <w:keepNext/>
      <w:jc w:val="center"/>
      <w:outlineLvl w:val="1"/>
    </w:pPr>
    <w:rPr>
      <w:b/>
      <w:sz w:val="48"/>
    </w:rPr>
  </w:style>
  <w:style w:type="paragraph" w:styleId="4">
    <w:name w:val="heading 3"/>
    <w:basedOn w:val="1"/>
    <w:next w:val="1"/>
    <w:link w:val="11"/>
    <w:qFormat/>
    <w:uiPriority w:val="99"/>
    <w:pPr>
      <w:keepNext/>
      <w:ind w:left="-142"/>
      <w:jc w:val="center"/>
      <w:outlineLvl w:val="2"/>
    </w:pPr>
    <w:rPr>
      <w:b/>
      <w:sz w:val="24"/>
    </w:rPr>
  </w:style>
  <w:style w:type="paragraph" w:styleId="5">
    <w:name w:val="heading 4"/>
    <w:basedOn w:val="1"/>
    <w:next w:val="1"/>
    <w:link w:val="12"/>
    <w:qFormat/>
    <w:uiPriority w:val="99"/>
    <w:pPr>
      <w:keepNext/>
      <w:jc w:val="center"/>
      <w:outlineLvl w:val="3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0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1">
    <w:name w:val="Заголовок 3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2">
    <w:name w:val="Заголовок 4 Знак"/>
    <w:basedOn w:val="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3">
    <w:name w:val="Текст выноски Знак"/>
    <w:basedOn w:val="6"/>
    <w:link w:val="8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E443-91ED-41E9-B6B3-AB158BCEB2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399</Words>
  <Characters>3944</Characters>
  <Lines>32</Lines>
  <Paragraphs>8</Paragraphs>
  <TotalTime>4</TotalTime>
  <ScaleCrop>false</ScaleCrop>
  <LinksUpToDate>false</LinksUpToDate>
  <CharactersWithSpaces>4335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2025-05-08T12:54:00Z</dcterms:created>
  <dc:creator>ммл</dc:creator>
  <cp:lastModifiedBy>МГАТК</cp:lastModifiedBy>
  <cp:lastPrinted>2026-02-11T06:04:12Z</cp:lastPrinted>
  <dcterms:modified xsi:type="dcterms:W3CDTF">2026-02-11T06:04:24Z</dcterms:modified>
  <dc:title>Согласовано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7BEB2651421849BDA9E31B40C278F56A_12</vt:lpwstr>
  </property>
</Properties>
</file>