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8F13B2">
      <w:pPr>
        <w:ind w:left="11340" w:firstLine="0"/>
        <w:rPr>
          <w:szCs w:val="30"/>
        </w:rPr>
      </w:pPr>
    </w:p>
    <w:p w:rsidR="000917EF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Pr="001B18AA">
        <w:rPr>
          <w:szCs w:val="30"/>
        </w:rPr>
        <w:t>Д.В.Зубенко</w:t>
      </w:r>
      <w:proofErr w:type="spellEnd"/>
    </w:p>
    <w:p w:rsidR="008F13B2" w:rsidRPr="001B18AA" w:rsidRDefault="008F13B2" w:rsidP="008F13B2">
      <w:pPr>
        <w:ind w:left="11340" w:firstLine="0"/>
        <w:rPr>
          <w:szCs w:val="30"/>
        </w:rPr>
      </w:pPr>
      <w:r w:rsidRPr="001B18AA">
        <w:rPr>
          <w:szCs w:val="30"/>
        </w:rPr>
        <w:t>_______________</w:t>
      </w:r>
      <w:r w:rsidR="001B18AA">
        <w:rPr>
          <w:szCs w:val="30"/>
        </w:rPr>
        <w:t>____</w:t>
      </w:r>
      <w:r w:rsidRPr="001B18AA">
        <w:rPr>
          <w:szCs w:val="30"/>
        </w:rPr>
        <w:t xml:space="preserve"> 2021</w:t>
      </w:r>
    </w:p>
    <w:p w:rsidR="008F13B2" w:rsidRDefault="008F13B2" w:rsidP="008F13B2">
      <w:pPr>
        <w:ind w:left="11340" w:firstLine="0"/>
        <w:rPr>
          <w:sz w:val="24"/>
          <w:szCs w:val="24"/>
        </w:rPr>
      </w:pPr>
    </w:p>
    <w:p w:rsidR="008F13B2" w:rsidRDefault="00720511" w:rsidP="008F13B2">
      <w:pPr>
        <w:ind w:firstLine="0"/>
        <w:jc w:val="center"/>
        <w:rPr>
          <w:szCs w:val="30"/>
        </w:rPr>
      </w:pPr>
      <w:r>
        <w:rPr>
          <w:szCs w:val="30"/>
        </w:rPr>
        <w:t>Р</w:t>
      </w:r>
      <w:r w:rsidR="008F13B2">
        <w:rPr>
          <w:szCs w:val="30"/>
        </w:rPr>
        <w:t xml:space="preserve">асписание </w:t>
      </w:r>
      <w:r>
        <w:rPr>
          <w:szCs w:val="30"/>
        </w:rPr>
        <w:t xml:space="preserve">консультаций и </w:t>
      </w:r>
      <w:r w:rsidR="008F13B2">
        <w:rPr>
          <w:szCs w:val="30"/>
        </w:rPr>
        <w:t>экзаменов</w:t>
      </w:r>
    </w:p>
    <w:p w:rsidR="008F13B2" w:rsidRDefault="008F13B2" w:rsidP="008F13B2">
      <w:pPr>
        <w:ind w:firstLine="0"/>
        <w:jc w:val="center"/>
        <w:rPr>
          <w:szCs w:val="30"/>
        </w:rPr>
      </w:pPr>
      <w:r>
        <w:rPr>
          <w:szCs w:val="30"/>
        </w:rPr>
        <w:t>летней экзаменационной сессии 2020/2021 учебного года</w:t>
      </w:r>
    </w:p>
    <w:p w:rsidR="008F13B2" w:rsidRDefault="008F13B2" w:rsidP="008F13B2">
      <w:pPr>
        <w:ind w:firstLine="0"/>
        <w:jc w:val="center"/>
        <w:rPr>
          <w:szCs w:val="30"/>
        </w:rPr>
      </w:pPr>
      <w:r>
        <w:rPr>
          <w:szCs w:val="30"/>
        </w:rPr>
        <w:t xml:space="preserve">для </w:t>
      </w:r>
      <w:r w:rsidR="001B18AA">
        <w:rPr>
          <w:szCs w:val="30"/>
        </w:rPr>
        <w:t>учебной группы</w:t>
      </w:r>
      <w:r>
        <w:rPr>
          <w:szCs w:val="30"/>
        </w:rPr>
        <w:t xml:space="preserve"> </w:t>
      </w:r>
      <w:r w:rsidR="00720511">
        <w:rPr>
          <w:szCs w:val="30"/>
        </w:rPr>
        <w:t>по специальности</w:t>
      </w:r>
      <w:r>
        <w:rPr>
          <w:szCs w:val="30"/>
        </w:rPr>
        <w:t xml:space="preserve"> </w:t>
      </w:r>
      <w:r w:rsidR="00574331">
        <w:rPr>
          <w:szCs w:val="30"/>
        </w:rPr>
        <w:t>2-</w:t>
      </w:r>
      <w:proofErr w:type="gramStart"/>
      <w:r w:rsidR="00574331">
        <w:rPr>
          <w:szCs w:val="30"/>
        </w:rPr>
        <w:t>74</w:t>
      </w:r>
      <w:r w:rsidR="004B65ED">
        <w:rPr>
          <w:szCs w:val="30"/>
        </w:rPr>
        <w:t xml:space="preserve">  06</w:t>
      </w:r>
      <w:proofErr w:type="gramEnd"/>
      <w:r w:rsidR="004B65ED">
        <w:rPr>
          <w:szCs w:val="30"/>
        </w:rPr>
        <w:t xml:space="preserve"> 31</w:t>
      </w:r>
      <w:r w:rsidR="00574331">
        <w:rPr>
          <w:szCs w:val="30"/>
        </w:rPr>
        <w:t xml:space="preserve"> </w:t>
      </w:r>
      <w:r w:rsidR="008A3AC7">
        <w:rPr>
          <w:szCs w:val="30"/>
        </w:rPr>
        <w:t xml:space="preserve">     «</w:t>
      </w:r>
      <w:r w:rsidR="004B65ED">
        <w:rPr>
          <w:szCs w:val="30"/>
        </w:rPr>
        <w:t>Энергетическое обеспечение сельскохозяйственного производства</w:t>
      </w:r>
      <w:r w:rsidR="008A3AC7">
        <w:rPr>
          <w:szCs w:val="30"/>
        </w:rPr>
        <w:t xml:space="preserve"> </w:t>
      </w:r>
      <w:r>
        <w:rPr>
          <w:szCs w:val="30"/>
        </w:rPr>
        <w:t>»</w:t>
      </w:r>
    </w:p>
    <w:p w:rsidR="00574331" w:rsidRDefault="00574331" w:rsidP="008F13B2">
      <w:pPr>
        <w:ind w:firstLine="0"/>
        <w:jc w:val="center"/>
        <w:rPr>
          <w:szCs w:val="30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701"/>
        <w:gridCol w:w="1560"/>
        <w:gridCol w:w="3260"/>
        <w:gridCol w:w="2268"/>
        <w:gridCol w:w="3100"/>
      </w:tblGrid>
      <w:tr w:rsidR="001B18AA" w:rsidRPr="008F13B2" w:rsidTr="001B18AA">
        <w:trPr>
          <w:trHeight w:val="812"/>
        </w:trPr>
        <w:tc>
          <w:tcPr>
            <w:tcW w:w="846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1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560" w:type="dxa"/>
          </w:tcPr>
          <w:p w:rsidR="001B18AA" w:rsidRPr="008F13B2" w:rsidRDefault="001B18AA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0" w:type="dxa"/>
          </w:tcPr>
          <w:p w:rsidR="00EF11E8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8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0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20B18" w:rsidRPr="008F13B2" w:rsidTr="00DE37F9">
        <w:trPr>
          <w:trHeight w:val="690"/>
        </w:trPr>
        <w:tc>
          <w:tcPr>
            <w:tcW w:w="846" w:type="dxa"/>
            <w:vMerge w:val="restart"/>
            <w:vAlign w:val="center"/>
          </w:tcPr>
          <w:p w:rsidR="00320B18" w:rsidRPr="004B65ED" w:rsidRDefault="00320B18" w:rsidP="001B18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64Э</w:t>
            </w:r>
          </w:p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0B18" w:rsidRPr="008F13B2" w:rsidRDefault="00320B18" w:rsidP="00320B18">
            <w:pPr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08.07 по 14.07.2021</w:t>
            </w:r>
          </w:p>
        </w:tc>
        <w:tc>
          <w:tcPr>
            <w:tcW w:w="1701" w:type="dxa"/>
            <w:vAlign w:val="center"/>
          </w:tcPr>
          <w:p w:rsidR="00320B18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09.07.21</w:t>
            </w:r>
          </w:p>
          <w:p w:rsidR="00320B18" w:rsidRPr="008F13B2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каб. 32</w:t>
            </w:r>
          </w:p>
        </w:tc>
        <w:tc>
          <w:tcPr>
            <w:tcW w:w="1560" w:type="dxa"/>
            <w:vAlign w:val="center"/>
          </w:tcPr>
          <w:p w:rsidR="00320B18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10.07.21</w:t>
            </w:r>
          </w:p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32</w:t>
            </w:r>
          </w:p>
        </w:tc>
        <w:tc>
          <w:tcPr>
            <w:tcW w:w="3260" w:type="dxa"/>
            <w:vAlign w:val="center"/>
          </w:tcPr>
          <w:p w:rsidR="00320B18" w:rsidRPr="008F13B2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Канаш Е.Д.</w:t>
            </w:r>
          </w:p>
        </w:tc>
        <w:tc>
          <w:tcPr>
            <w:tcW w:w="3100" w:type="dxa"/>
            <w:vMerge w:val="restart"/>
            <w:vAlign w:val="center"/>
          </w:tcPr>
          <w:p w:rsidR="00320B18" w:rsidRPr="008F13B2" w:rsidRDefault="00320B18" w:rsidP="008131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с 15.07 по 31.08.2021</w:t>
            </w:r>
          </w:p>
        </w:tc>
      </w:tr>
      <w:tr w:rsidR="00320B18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320B18" w:rsidRPr="00656274" w:rsidRDefault="00320B18" w:rsidP="001B18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0B18" w:rsidRPr="008F13B2" w:rsidRDefault="00320B18" w:rsidP="00320B18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0B18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  <w:p w:rsidR="00320B18" w:rsidRPr="008F13B2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 </w:t>
            </w:r>
          </w:p>
        </w:tc>
        <w:tc>
          <w:tcPr>
            <w:tcW w:w="1560" w:type="dxa"/>
            <w:vAlign w:val="center"/>
          </w:tcPr>
          <w:p w:rsidR="00320B18" w:rsidRDefault="00320B18" w:rsidP="006562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  <w:p w:rsidR="00320B18" w:rsidRDefault="00320B18" w:rsidP="006562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29</w:t>
            </w:r>
          </w:p>
          <w:p w:rsidR="00320B18" w:rsidRDefault="00320B18" w:rsidP="006562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  <w:p w:rsidR="00320B18" w:rsidRPr="008F13B2" w:rsidRDefault="00320B18" w:rsidP="006562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27</w:t>
            </w:r>
          </w:p>
        </w:tc>
        <w:tc>
          <w:tcPr>
            <w:tcW w:w="3260" w:type="dxa"/>
            <w:vAlign w:val="center"/>
          </w:tcPr>
          <w:p w:rsidR="00320B18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                     </w:t>
            </w:r>
          </w:p>
          <w:p w:rsidR="00320B18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0B18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язык</w:t>
            </w:r>
          </w:p>
          <w:p w:rsidR="00320B18" w:rsidRPr="008F13B2" w:rsidRDefault="00320B18" w:rsidP="007205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0B18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Хлебовец Т.Г.</w:t>
            </w:r>
          </w:p>
          <w:p w:rsidR="00320B18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0B18" w:rsidRPr="008F13B2" w:rsidRDefault="00320B18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Е.В.</w:t>
            </w:r>
          </w:p>
        </w:tc>
        <w:tc>
          <w:tcPr>
            <w:tcW w:w="3100" w:type="dxa"/>
            <w:vMerge/>
            <w:vAlign w:val="center"/>
          </w:tcPr>
          <w:p w:rsidR="00320B18" w:rsidRPr="008F13B2" w:rsidRDefault="00320B18" w:rsidP="008131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37F9" w:rsidRPr="008F13B2" w:rsidTr="008351A9">
        <w:trPr>
          <w:trHeight w:val="1708"/>
        </w:trPr>
        <w:tc>
          <w:tcPr>
            <w:tcW w:w="846" w:type="dxa"/>
            <w:vMerge w:val="restart"/>
            <w:vAlign w:val="center"/>
          </w:tcPr>
          <w:p w:rsidR="00DE37F9" w:rsidRPr="00656274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37F9" w:rsidRPr="00656274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63Э</w:t>
            </w:r>
          </w:p>
        </w:tc>
        <w:tc>
          <w:tcPr>
            <w:tcW w:w="1559" w:type="dxa"/>
            <w:vMerge w:val="restart"/>
            <w:vAlign w:val="center"/>
          </w:tcPr>
          <w:p w:rsidR="00DE37F9" w:rsidRPr="008F13B2" w:rsidRDefault="00DE37F9" w:rsidP="00DE37F9">
            <w:pPr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12.07 по 20.07.2021</w:t>
            </w:r>
          </w:p>
        </w:tc>
        <w:tc>
          <w:tcPr>
            <w:tcW w:w="1701" w:type="dxa"/>
            <w:vAlign w:val="center"/>
          </w:tcPr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каб.26</w:t>
            </w:r>
          </w:p>
          <w:p w:rsidR="001D4457" w:rsidRDefault="001D4457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каб.16</w:t>
            </w:r>
          </w:p>
        </w:tc>
        <w:tc>
          <w:tcPr>
            <w:tcW w:w="1560" w:type="dxa"/>
            <w:vAlign w:val="center"/>
          </w:tcPr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каб.26</w:t>
            </w:r>
          </w:p>
          <w:p w:rsidR="001D4457" w:rsidRDefault="001D4457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каб.16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В.В.</w:t>
            </w: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E37F9" w:rsidRDefault="00DE37F9" w:rsidP="00320B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Д.М.</w:t>
            </w:r>
          </w:p>
        </w:tc>
        <w:tc>
          <w:tcPr>
            <w:tcW w:w="3100" w:type="dxa"/>
            <w:vMerge w:val="restart"/>
            <w:vAlign w:val="center"/>
          </w:tcPr>
          <w:p w:rsidR="00DE37F9" w:rsidRPr="008F13B2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с 21.07 по 31.08.2021</w:t>
            </w:r>
          </w:p>
        </w:tc>
      </w:tr>
      <w:tr w:rsidR="00DE37F9" w:rsidRPr="008F13B2" w:rsidTr="00C0124D">
        <w:trPr>
          <w:trHeight w:val="339"/>
        </w:trPr>
        <w:tc>
          <w:tcPr>
            <w:tcW w:w="846" w:type="dxa"/>
            <w:vMerge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37F9" w:rsidRDefault="00DE37F9" w:rsidP="00DE37F9">
            <w:pPr>
              <w:ind w:firstLine="175"/>
            </w:pPr>
          </w:p>
        </w:tc>
        <w:tc>
          <w:tcPr>
            <w:tcW w:w="1559" w:type="dxa"/>
            <w:vMerge/>
            <w:vAlign w:val="center"/>
          </w:tcPr>
          <w:p w:rsidR="00DE37F9" w:rsidRPr="008F13B2" w:rsidRDefault="00DE37F9" w:rsidP="00DE37F9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  <w:p w:rsidR="00DE37F9" w:rsidRDefault="00DE37F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511</w:t>
            </w:r>
          </w:p>
        </w:tc>
        <w:tc>
          <w:tcPr>
            <w:tcW w:w="1560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DE37F9" w:rsidRDefault="00DE37F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511</w:t>
            </w:r>
          </w:p>
        </w:tc>
        <w:tc>
          <w:tcPr>
            <w:tcW w:w="3260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268" w:type="dxa"/>
            <w:vAlign w:val="center"/>
          </w:tcPr>
          <w:p w:rsidR="00DE37F9" w:rsidRDefault="004422B2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Молокостова Н.Е.</w:t>
            </w:r>
          </w:p>
        </w:tc>
        <w:tc>
          <w:tcPr>
            <w:tcW w:w="3100" w:type="dxa"/>
            <w:vMerge/>
            <w:vAlign w:val="center"/>
          </w:tcPr>
          <w:p w:rsidR="00DE37F9" w:rsidRPr="008F13B2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37F9" w:rsidRPr="008F13B2" w:rsidTr="00C0124D">
        <w:trPr>
          <w:trHeight w:val="339"/>
        </w:trPr>
        <w:tc>
          <w:tcPr>
            <w:tcW w:w="846" w:type="dxa"/>
            <w:vMerge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37F9" w:rsidRDefault="00DE37F9" w:rsidP="00DE37F9">
            <w:pPr>
              <w:ind w:firstLine="175"/>
            </w:pPr>
          </w:p>
        </w:tc>
        <w:tc>
          <w:tcPr>
            <w:tcW w:w="1559" w:type="dxa"/>
            <w:vMerge/>
            <w:vAlign w:val="center"/>
          </w:tcPr>
          <w:p w:rsidR="00DE37F9" w:rsidRPr="008F13B2" w:rsidRDefault="00DE37F9" w:rsidP="00DE37F9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109</w:t>
            </w:r>
          </w:p>
        </w:tc>
        <w:tc>
          <w:tcPr>
            <w:tcW w:w="1560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каб.109</w:t>
            </w:r>
          </w:p>
        </w:tc>
        <w:tc>
          <w:tcPr>
            <w:tcW w:w="3260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машины </w:t>
            </w:r>
          </w:p>
        </w:tc>
        <w:tc>
          <w:tcPr>
            <w:tcW w:w="2268" w:type="dxa"/>
            <w:vAlign w:val="center"/>
          </w:tcPr>
          <w:p w:rsidR="00DE37F9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О.А.</w:t>
            </w:r>
          </w:p>
        </w:tc>
        <w:tc>
          <w:tcPr>
            <w:tcW w:w="3100" w:type="dxa"/>
            <w:vMerge/>
            <w:vAlign w:val="center"/>
          </w:tcPr>
          <w:p w:rsidR="00DE37F9" w:rsidRPr="008F13B2" w:rsidRDefault="00DE37F9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0004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37УЭ</w:t>
            </w:r>
          </w:p>
        </w:tc>
        <w:tc>
          <w:tcPr>
            <w:tcW w:w="1559" w:type="dxa"/>
            <w:vMerge w:val="restart"/>
            <w:vAlign w:val="center"/>
          </w:tcPr>
          <w:p w:rsidR="00DC0004" w:rsidRDefault="00DC0004" w:rsidP="001D4457">
            <w:pPr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15.07 по 20.07</w:t>
            </w:r>
          </w:p>
        </w:tc>
        <w:tc>
          <w:tcPr>
            <w:tcW w:w="1701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109</w:t>
            </w:r>
          </w:p>
        </w:tc>
        <w:tc>
          <w:tcPr>
            <w:tcW w:w="15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каб.109</w:t>
            </w:r>
          </w:p>
        </w:tc>
        <w:tc>
          <w:tcPr>
            <w:tcW w:w="32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машины </w:t>
            </w:r>
          </w:p>
        </w:tc>
        <w:tc>
          <w:tcPr>
            <w:tcW w:w="2268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О.А.</w:t>
            </w:r>
          </w:p>
        </w:tc>
        <w:tc>
          <w:tcPr>
            <w:tcW w:w="3100" w:type="dxa"/>
            <w:vMerge w:val="restart"/>
            <w:vAlign w:val="center"/>
          </w:tcPr>
          <w:p w:rsidR="00DC0004" w:rsidRPr="008F13B2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 w:rsidRPr="00DC0004">
              <w:rPr>
                <w:sz w:val="24"/>
                <w:szCs w:val="24"/>
              </w:rPr>
              <w:t>Каникулы с 21.07 по 31.08.2021</w:t>
            </w:r>
          </w:p>
        </w:tc>
      </w:tr>
      <w:tr w:rsidR="00DC0004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C0004" w:rsidRDefault="00DC0004" w:rsidP="00DE37F9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  <w:p w:rsidR="00DC0004" w:rsidRDefault="00DC0004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511</w:t>
            </w:r>
          </w:p>
        </w:tc>
        <w:tc>
          <w:tcPr>
            <w:tcW w:w="15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  <w:p w:rsidR="00DC0004" w:rsidRDefault="00DC0004" w:rsidP="00571F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511</w:t>
            </w:r>
          </w:p>
        </w:tc>
        <w:tc>
          <w:tcPr>
            <w:tcW w:w="32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268" w:type="dxa"/>
            <w:vAlign w:val="center"/>
          </w:tcPr>
          <w:p w:rsidR="00DC0004" w:rsidRDefault="004422B2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Молокостова Н.Е.</w:t>
            </w:r>
          </w:p>
        </w:tc>
        <w:tc>
          <w:tcPr>
            <w:tcW w:w="3100" w:type="dxa"/>
            <w:vMerge/>
            <w:vAlign w:val="center"/>
          </w:tcPr>
          <w:p w:rsidR="00DC0004" w:rsidRPr="008F13B2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0004" w:rsidRPr="008F13B2" w:rsidTr="001D4457">
        <w:trPr>
          <w:trHeight w:val="986"/>
        </w:trPr>
        <w:tc>
          <w:tcPr>
            <w:tcW w:w="846" w:type="dxa"/>
            <w:vMerge w:val="restart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62Э</w:t>
            </w:r>
          </w:p>
        </w:tc>
        <w:tc>
          <w:tcPr>
            <w:tcW w:w="1559" w:type="dxa"/>
            <w:vMerge w:val="restart"/>
            <w:vAlign w:val="center"/>
          </w:tcPr>
          <w:p w:rsidR="00DC0004" w:rsidRPr="008F13B2" w:rsidRDefault="00DC0004" w:rsidP="00B7167A">
            <w:pPr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12.07 по 2</w:t>
            </w:r>
            <w:r w:rsidR="00B716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.07.2021</w:t>
            </w:r>
          </w:p>
        </w:tc>
        <w:tc>
          <w:tcPr>
            <w:tcW w:w="1701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  <w:p w:rsidR="00DC0004" w:rsidRDefault="008351A9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</w:t>
            </w:r>
          </w:p>
        </w:tc>
        <w:tc>
          <w:tcPr>
            <w:tcW w:w="15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10</w:t>
            </w:r>
          </w:p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DC0004" w:rsidRDefault="00DC0004" w:rsidP="00DE37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Сирош А.В.</w:t>
            </w:r>
          </w:p>
        </w:tc>
        <w:tc>
          <w:tcPr>
            <w:tcW w:w="3100" w:type="dxa"/>
            <w:vMerge w:val="restart"/>
            <w:vAlign w:val="center"/>
          </w:tcPr>
          <w:p w:rsidR="00DC0004" w:rsidRPr="008F13B2" w:rsidRDefault="00571F0D" w:rsidP="00571F0D">
            <w:pPr>
              <w:ind w:firstLine="0"/>
              <w:jc w:val="center"/>
              <w:rPr>
                <w:sz w:val="24"/>
                <w:szCs w:val="24"/>
              </w:rPr>
            </w:pPr>
            <w:r w:rsidRPr="00DC0004">
              <w:rPr>
                <w:sz w:val="24"/>
                <w:szCs w:val="24"/>
              </w:rPr>
              <w:t>Каникулы с 2</w:t>
            </w:r>
            <w:r>
              <w:rPr>
                <w:sz w:val="24"/>
                <w:szCs w:val="24"/>
              </w:rPr>
              <w:t>2</w:t>
            </w:r>
            <w:r w:rsidRPr="00DC0004">
              <w:rPr>
                <w:sz w:val="24"/>
                <w:szCs w:val="24"/>
              </w:rPr>
              <w:t>.07 по 31.08.2021</w:t>
            </w: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электрооборудования и средств автоматизации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Кунец О.М.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3F0434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753E1">
              <w:rPr>
                <w:sz w:val="24"/>
                <w:szCs w:val="24"/>
              </w:rPr>
              <w:t>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4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А.Н.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36УЭ</w:t>
            </w:r>
          </w:p>
        </w:tc>
        <w:tc>
          <w:tcPr>
            <w:tcW w:w="1559" w:type="dxa"/>
            <w:vMerge w:val="restart"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12.07 по 20.07.2021</w:t>
            </w:r>
          </w:p>
        </w:tc>
        <w:tc>
          <w:tcPr>
            <w:tcW w:w="1701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</w:t>
            </w:r>
          </w:p>
          <w:p w:rsidR="004753E1" w:rsidRDefault="008351A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каб.52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8351A9">
              <w:rPr>
                <w:sz w:val="24"/>
                <w:szCs w:val="24"/>
              </w:rPr>
              <w:t>.2021</w:t>
            </w:r>
          </w:p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52</w:t>
            </w:r>
          </w:p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электрооборудования и средств автоматизации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Кунец О.М.</w:t>
            </w:r>
          </w:p>
        </w:tc>
        <w:tc>
          <w:tcPr>
            <w:tcW w:w="3100" w:type="dxa"/>
            <w:vMerge w:val="restart"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 w:rsidRPr="00DC0004">
              <w:rPr>
                <w:sz w:val="24"/>
                <w:szCs w:val="24"/>
              </w:rPr>
              <w:t>Каникулы с 21.07 по 31.08.2021</w:t>
            </w: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 сельскохозяйственного производства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Сирош А.В.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53E1" w:rsidRPr="008F13B2" w:rsidTr="008A3AC7">
        <w:trPr>
          <w:trHeight w:val="339"/>
        </w:trPr>
        <w:tc>
          <w:tcPr>
            <w:tcW w:w="846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53E1" w:rsidRPr="008F13B2" w:rsidRDefault="004753E1" w:rsidP="004753E1">
            <w:pPr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20.07.2021</w:t>
            </w:r>
          </w:p>
          <w:p w:rsidR="004753E1" w:rsidRDefault="004753E1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="008351A9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2268" w:type="dxa"/>
            <w:vAlign w:val="center"/>
          </w:tcPr>
          <w:p w:rsidR="004753E1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Азаренко А.Н.</w:t>
            </w:r>
          </w:p>
        </w:tc>
        <w:tc>
          <w:tcPr>
            <w:tcW w:w="3100" w:type="dxa"/>
            <w:vMerge/>
            <w:vAlign w:val="center"/>
          </w:tcPr>
          <w:p w:rsidR="004753E1" w:rsidRPr="008F13B2" w:rsidRDefault="004753E1" w:rsidP="004753E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1. Начало экзаменов – 9.00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 xml:space="preserve">2. Время </w:t>
      </w:r>
      <w:r w:rsidR="008131CF" w:rsidRPr="001B18AA">
        <w:rPr>
          <w:sz w:val="26"/>
          <w:szCs w:val="26"/>
        </w:rPr>
        <w:t xml:space="preserve">проведения </w:t>
      </w:r>
      <w:r w:rsidRPr="001B18AA">
        <w:rPr>
          <w:sz w:val="26"/>
          <w:szCs w:val="26"/>
        </w:rPr>
        <w:t>кон</w:t>
      </w:r>
      <w:r w:rsidR="00EF11E8">
        <w:rPr>
          <w:sz w:val="26"/>
          <w:szCs w:val="26"/>
        </w:rPr>
        <w:t>сультаций назначает экзаменатор.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3. Допуск к экзаменам оформляет зав. отделением после сдачи зачётов и выставления семестровых отметок</w:t>
      </w:r>
      <w:r w:rsidR="00EF11E8">
        <w:rPr>
          <w:sz w:val="26"/>
          <w:szCs w:val="26"/>
        </w:rPr>
        <w:t>.</w:t>
      </w:r>
    </w:p>
    <w:p w:rsidR="009C2C40" w:rsidRPr="001B18AA" w:rsidRDefault="009C2C40" w:rsidP="009C2C40">
      <w:pPr>
        <w:ind w:firstLine="0"/>
        <w:rPr>
          <w:szCs w:val="30"/>
        </w:rPr>
      </w:pPr>
    </w:p>
    <w:p w:rsidR="009C2C40" w:rsidRPr="001B18AA" w:rsidRDefault="009C2C40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9C2C40" w:rsidRPr="001B18AA" w:rsidRDefault="008A3AC7" w:rsidP="009C2C40">
      <w:pPr>
        <w:ind w:firstLine="0"/>
        <w:rPr>
          <w:szCs w:val="30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r w:rsidR="00835420">
        <w:rPr>
          <w:szCs w:val="30"/>
        </w:rPr>
        <w:t>О.А Кащеева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  <w:bookmarkStart w:id="0" w:name="_GoBack"/>
      <w:bookmarkEnd w:id="0"/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1B18AA">
      <w:pPr>
        <w:ind w:left="11340" w:firstLine="0"/>
        <w:rPr>
          <w:szCs w:val="30"/>
        </w:rPr>
      </w:pP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Pr="001B18AA">
        <w:rPr>
          <w:szCs w:val="30"/>
        </w:rPr>
        <w:t>Д.В.Зубенко</w:t>
      </w:r>
      <w:proofErr w:type="spellEnd"/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2021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во </w:t>
      </w:r>
      <w:r>
        <w:rPr>
          <w:szCs w:val="30"/>
          <w:lang w:val="en-US"/>
        </w:rPr>
        <w:t>II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2020/2021 учебного года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для учебной группы по специальности 2-74</w:t>
      </w:r>
      <w:r w:rsidR="008351A9">
        <w:rPr>
          <w:szCs w:val="30"/>
        </w:rPr>
        <w:t xml:space="preserve"> 03 61</w:t>
      </w:r>
      <w:r>
        <w:rPr>
          <w:szCs w:val="30"/>
        </w:rPr>
        <w:t xml:space="preserve"> </w:t>
      </w:r>
      <w:r w:rsidR="008A3AC7">
        <w:rPr>
          <w:szCs w:val="30"/>
        </w:rPr>
        <w:t xml:space="preserve"> </w:t>
      </w:r>
      <w:proofErr w:type="gramStart"/>
      <w:r w:rsidR="008A3AC7">
        <w:rPr>
          <w:szCs w:val="30"/>
        </w:rPr>
        <w:t xml:space="preserve">  </w:t>
      </w:r>
      <w:r>
        <w:rPr>
          <w:szCs w:val="30"/>
        </w:rPr>
        <w:t xml:space="preserve"> «</w:t>
      </w:r>
      <w:proofErr w:type="gramEnd"/>
      <w:r w:rsidR="008351A9" w:rsidRPr="008351A9">
        <w:rPr>
          <w:szCs w:val="30"/>
        </w:rPr>
        <w:t>Энергетическое обеспечение сельскохозяйственного производства</w:t>
      </w:r>
      <w:r>
        <w:rPr>
          <w:szCs w:val="30"/>
        </w:rPr>
        <w:t>»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8351A9">
        <w:trPr>
          <w:trHeight w:val="812"/>
        </w:trPr>
        <w:tc>
          <w:tcPr>
            <w:tcW w:w="846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</w:tcPr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3544" w:type="dxa"/>
          </w:tcPr>
          <w:p w:rsidR="0035264A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 w:val="restart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0209" w:rsidRPr="008351A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70209" w:rsidRPr="008F13B2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63Э</w:t>
            </w: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17.06.2021, каб.302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18.06.2021, каб.302</w:t>
            </w:r>
          </w:p>
        </w:tc>
        <w:tc>
          <w:tcPr>
            <w:tcW w:w="439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Абакунчик З.А.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1B18AA" w:rsidRDefault="00E70209" w:rsidP="008351A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21.06.2021, каб. 13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 w:rsidRPr="00E702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70209">
              <w:rPr>
                <w:sz w:val="24"/>
                <w:szCs w:val="24"/>
              </w:rPr>
              <w:t>.06.2021, каб. 13</w:t>
            </w:r>
          </w:p>
        </w:tc>
        <w:tc>
          <w:tcPr>
            <w:tcW w:w="439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электроники и микропроцессорной техники</w:t>
            </w:r>
          </w:p>
        </w:tc>
        <w:tc>
          <w:tcPr>
            <w:tcW w:w="354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 З.М.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24.06.2021, каб.13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25.06.2021, каб.13</w:t>
            </w:r>
          </w:p>
        </w:tc>
        <w:tc>
          <w:tcPr>
            <w:tcW w:w="439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автоматики</w:t>
            </w:r>
          </w:p>
        </w:tc>
        <w:tc>
          <w:tcPr>
            <w:tcW w:w="354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 w:rsidRPr="00E70209">
              <w:rPr>
                <w:sz w:val="24"/>
                <w:szCs w:val="24"/>
              </w:rPr>
              <w:t>Гриц З.М.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05.07.2021. каб. 407/405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06.07.2021. каб. 407/405</w:t>
            </w:r>
          </w:p>
        </w:tc>
        <w:tc>
          <w:tcPr>
            <w:tcW w:w="439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3544" w:type="dxa"/>
            <w:vAlign w:val="center"/>
          </w:tcPr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И.А.</w:t>
            </w:r>
          </w:p>
          <w:p w:rsidR="00E70209" w:rsidRDefault="00E70209" w:rsidP="008351A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Арещенко Е.В.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0209" w:rsidRPr="008F13B2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37УЭ</w:t>
            </w: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22.06.2021, каб.302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23.06.2021, каб.302</w:t>
            </w:r>
          </w:p>
        </w:tc>
        <w:tc>
          <w:tcPr>
            <w:tcW w:w="43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Абакунчик З.А.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25.06.2021, каб. 13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 w:rsidRPr="00E702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E70209">
              <w:rPr>
                <w:sz w:val="24"/>
                <w:szCs w:val="24"/>
              </w:rPr>
              <w:t>.06.2021, каб. 13</w:t>
            </w:r>
          </w:p>
        </w:tc>
        <w:tc>
          <w:tcPr>
            <w:tcW w:w="43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электроники и микропроцессорной техники</w:t>
            </w:r>
          </w:p>
        </w:tc>
        <w:tc>
          <w:tcPr>
            <w:tcW w:w="354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 З.М.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01.07.2021, каб.13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05.07.2021, каб.13</w:t>
            </w:r>
          </w:p>
        </w:tc>
        <w:tc>
          <w:tcPr>
            <w:tcW w:w="43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автоматики</w:t>
            </w:r>
          </w:p>
        </w:tc>
        <w:tc>
          <w:tcPr>
            <w:tcW w:w="354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 w:rsidRPr="00E70209">
              <w:rPr>
                <w:sz w:val="24"/>
                <w:szCs w:val="24"/>
              </w:rPr>
              <w:t>Гриц З.М.</w:t>
            </w:r>
          </w:p>
        </w:tc>
      </w:tr>
      <w:tr w:rsidR="00E70209" w:rsidRPr="008F13B2" w:rsidTr="008351A9">
        <w:trPr>
          <w:trHeight w:val="541"/>
        </w:trPr>
        <w:tc>
          <w:tcPr>
            <w:tcW w:w="846" w:type="dxa"/>
            <w:vMerge/>
            <w:vAlign w:val="center"/>
          </w:tcPr>
          <w:p w:rsidR="00E70209" w:rsidRP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0209" w:rsidRPr="008F13B2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08.07.2021. каб. 407/405</w:t>
            </w:r>
          </w:p>
        </w:tc>
        <w:tc>
          <w:tcPr>
            <w:tcW w:w="26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09.07.2021. каб. 407/405</w:t>
            </w:r>
          </w:p>
        </w:tc>
        <w:tc>
          <w:tcPr>
            <w:tcW w:w="439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3544" w:type="dxa"/>
            <w:vAlign w:val="center"/>
          </w:tcPr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И.А.</w:t>
            </w:r>
          </w:p>
          <w:p w:rsidR="00E70209" w:rsidRDefault="00E70209" w:rsidP="00E702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Арещенко Е.В.</w:t>
            </w:r>
          </w:p>
        </w:tc>
      </w:tr>
    </w:tbl>
    <w:p w:rsidR="001B18AA" w:rsidRDefault="008351A9" w:rsidP="001B18AA">
      <w:pPr>
        <w:ind w:firstLine="0"/>
        <w:jc w:val="center"/>
        <w:rPr>
          <w:szCs w:val="30"/>
        </w:rPr>
      </w:pPr>
      <w:r>
        <w:rPr>
          <w:szCs w:val="30"/>
        </w:rPr>
        <w:lastRenderedPageBreak/>
        <w:br w:type="textWrapping" w:clear="all"/>
      </w:r>
    </w:p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EF11E8" w:rsidRPr="00EF11E8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учебной дисциплины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EF11E8" w:rsidRDefault="00EF11E8" w:rsidP="001B18AA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1B18AA" w:rsidRPr="001B18AA" w:rsidRDefault="008A3AC7" w:rsidP="001B18AA">
      <w:pPr>
        <w:ind w:firstLine="0"/>
        <w:rPr>
          <w:sz w:val="26"/>
          <w:szCs w:val="26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proofErr w:type="spellStart"/>
      <w:r w:rsidR="008351A9">
        <w:rPr>
          <w:szCs w:val="30"/>
        </w:rPr>
        <w:t>О.А.Кащеева</w:t>
      </w:r>
      <w:proofErr w:type="spellEnd"/>
    </w:p>
    <w:p w:rsidR="001B18AA" w:rsidRDefault="001B18AA" w:rsidP="001B18AA">
      <w:pPr>
        <w:ind w:firstLine="0"/>
        <w:rPr>
          <w:sz w:val="24"/>
          <w:szCs w:val="24"/>
        </w:rPr>
      </w:pPr>
    </w:p>
    <w:sectPr w:rsidR="001B18AA" w:rsidSect="001B18AA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2"/>
    <w:rsid w:val="000917EF"/>
    <w:rsid w:val="001448A1"/>
    <w:rsid w:val="001B18AA"/>
    <w:rsid w:val="001D4457"/>
    <w:rsid w:val="00320B18"/>
    <w:rsid w:val="00322E74"/>
    <w:rsid w:val="0035264A"/>
    <w:rsid w:val="003F0434"/>
    <w:rsid w:val="004023C5"/>
    <w:rsid w:val="004422B2"/>
    <w:rsid w:val="004753E1"/>
    <w:rsid w:val="00481C38"/>
    <w:rsid w:val="004B65ED"/>
    <w:rsid w:val="00571F0D"/>
    <w:rsid w:val="00574331"/>
    <w:rsid w:val="005D4F84"/>
    <w:rsid w:val="00656274"/>
    <w:rsid w:val="00720511"/>
    <w:rsid w:val="0075348F"/>
    <w:rsid w:val="00755A28"/>
    <w:rsid w:val="007F1E12"/>
    <w:rsid w:val="008131CF"/>
    <w:rsid w:val="008351A9"/>
    <w:rsid w:val="00835420"/>
    <w:rsid w:val="008A3AC7"/>
    <w:rsid w:val="008F13B2"/>
    <w:rsid w:val="009C2C40"/>
    <w:rsid w:val="00A43A7F"/>
    <w:rsid w:val="00B25174"/>
    <w:rsid w:val="00B66AE9"/>
    <w:rsid w:val="00B7167A"/>
    <w:rsid w:val="00DC0004"/>
    <w:rsid w:val="00DE37F9"/>
    <w:rsid w:val="00E70209"/>
    <w:rsid w:val="00E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37BA-AAC4-4500-A769-16914EB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2021-06-15T09:29:00Z</cp:lastPrinted>
  <dcterms:created xsi:type="dcterms:W3CDTF">2021-06-15T07:46:00Z</dcterms:created>
  <dcterms:modified xsi:type="dcterms:W3CDTF">2021-07-06T10:44:00Z</dcterms:modified>
</cp:coreProperties>
</file>