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B2" w:rsidRDefault="006846B2" w:rsidP="006846B2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072C53">
        <w:rPr>
          <w:color w:val="000000" w:themeColor="text1"/>
          <w:sz w:val="30"/>
          <w:szCs w:val="30"/>
        </w:rPr>
        <w:t>Марьиногорский</w:t>
      </w:r>
      <w:proofErr w:type="spellEnd"/>
      <w:r w:rsidRPr="00072C53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6846B2" w:rsidRPr="00072C53" w:rsidRDefault="006846B2" w:rsidP="006846B2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072C53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072C53">
        <w:rPr>
          <w:color w:val="000000" w:themeColor="text1"/>
          <w:sz w:val="30"/>
          <w:szCs w:val="30"/>
        </w:rPr>
        <w:t>В.Е.Лобанка</w:t>
      </w:r>
      <w:proofErr w:type="spellEnd"/>
      <w:r w:rsidRPr="00072C53">
        <w:rPr>
          <w:color w:val="000000" w:themeColor="text1"/>
          <w:sz w:val="30"/>
          <w:szCs w:val="30"/>
        </w:rPr>
        <w:t>»</w:t>
      </w:r>
    </w:p>
    <w:p w:rsidR="006846B2" w:rsidRPr="00072C53" w:rsidRDefault="006846B2" w:rsidP="006846B2">
      <w:pPr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404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6846B2" w:rsidRPr="00072C53" w:rsidTr="00D9305F">
        <w:tc>
          <w:tcPr>
            <w:tcW w:w="4047" w:type="dxa"/>
          </w:tcPr>
          <w:p w:rsidR="006846B2" w:rsidRPr="00072C53" w:rsidRDefault="006846B2" w:rsidP="00D9305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846B2" w:rsidRPr="00072C53" w:rsidTr="00D9305F">
        <w:tc>
          <w:tcPr>
            <w:tcW w:w="4047" w:type="dxa"/>
          </w:tcPr>
          <w:p w:rsidR="006846B2" w:rsidRPr="00072C53" w:rsidRDefault="006846B2" w:rsidP="00D9305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6846B2" w:rsidRPr="00072C53" w:rsidTr="00D9305F">
        <w:tc>
          <w:tcPr>
            <w:tcW w:w="4047" w:type="dxa"/>
          </w:tcPr>
          <w:p w:rsidR="006846B2" w:rsidRPr="00072C53" w:rsidRDefault="006846B2" w:rsidP="00D9305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846B2" w:rsidRPr="00072C53" w:rsidTr="00D9305F">
        <w:trPr>
          <w:trHeight w:val="415"/>
        </w:trPr>
        <w:tc>
          <w:tcPr>
            <w:tcW w:w="4047" w:type="dxa"/>
          </w:tcPr>
          <w:p w:rsidR="006846B2" w:rsidRPr="00072C53" w:rsidRDefault="006846B2" w:rsidP="00D9305F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</w:t>
            </w:r>
            <w:r w:rsidRPr="00072C53">
              <w:rPr>
                <w:color w:val="000000" w:themeColor="text1"/>
                <w:sz w:val="30"/>
                <w:szCs w:val="30"/>
              </w:rPr>
              <w:t>___________202</w:t>
            </w:r>
            <w:r>
              <w:rPr>
                <w:color w:val="000000" w:themeColor="text1"/>
                <w:sz w:val="30"/>
                <w:szCs w:val="30"/>
              </w:rPr>
              <w:t>_</w:t>
            </w:r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6846B2" w:rsidRPr="00072C53" w:rsidRDefault="006846B2" w:rsidP="006846B2">
      <w:pPr>
        <w:jc w:val="both"/>
        <w:rPr>
          <w:color w:val="000000" w:themeColor="text1"/>
          <w:sz w:val="30"/>
          <w:szCs w:val="30"/>
        </w:rPr>
      </w:pPr>
    </w:p>
    <w:p w:rsidR="006846B2" w:rsidRPr="00072C53" w:rsidRDefault="006846B2" w:rsidP="006846B2">
      <w:pPr>
        <w:widowControl w:val="0"/>
        <w:tabs>
          <w:tab w:val="left" w:pos="1418"/>
        </w:tabs>
        <w:jc w:val="both"/>
        <w:rPr>
          <w:b/>
          <w:sz w:val="30"/>
          <w:szCs w:val="30"/>
        </w:rPr>
      </w:pPr>
    </w:p>
    <w:p w:rsidR="006846B2" w:rsidRPr="00072C53" w:rsidRDefault="006846B2" w:rsidP="006846B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ПОЛОЖЕНИЕ</w:t>
      </w:r>
    </w:p>
    <w:p w:rsidR="006846B2" w:rsidRDefault="006846B2" w:rsidP="006846B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проведении </w:t>
      </w:r>
      <w:proofErr w:type="spellStart"/>
      <w:r w:rsidRPr="00072C53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proofErr w:type="spellEnd"/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этапа </w:t>
      </w:r>
    </w:p>
    <w:p w:rsidR="006846B2" w:rsidRPr="00072C53" w:rsidRDefault="006846B2" w:rsidP="006846B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</w:t>
      </w:r>
      <w:r w:rsidRPr="00072C53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</w:p>
    <w:p w:rsidR="006846B2" w:rsidRPr="006846B2" w:rsidRDefault="006846B2" w:rsidP="006846B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6846B2">
        <w:rPr>
          <w:sz w:val="30"/>
          <w:szCs w:val="30"/>
        </w:rPr>
        <w:t>«</w:t>
      </w:r>
      <w:r w:rsidRPr="006846B2">
        <w:rPr>
          <w:color w:val="000000"/>
          <w:sz w:val="30"/>
          <w:szCs w:val="30"/>
          <w:lang w:eastAsia="ru-RU" w:bidi="ru-RU"/>
        </w:rPr>
        <w:t>У каждого времени свои герои</w:t>
      </w:r>
      <w:r w:rsidRPr="006846B2">
        <w:rPr>
          <w:sz w:val="30"/>
          <w:szCs w:val="30"/>
        </w:rPr>
        <w:t>»</w:t>
      </w:r>
    </w:p>
    <w:p w:rsidR="006846B2" w:rsidRDefault="006846B2" w:rsidP="006846B2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6846B2" w:rsidRPr="00072C53" w:rsidRDefault="006846B2" w:rsidP="006846B2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6846B2" w:rsidRPr="006846B2" w:rsidRDefault="006846B2" w:rsidP="006846B2">
      <w:pPr>
        <w:ind w:firstLine="709"/>
        <w:jc w:val="both"/>
        <w:rPr>
          <w:b/>
          <w:sz w:val="30"/>
          <w:szCs w:val="30"/>
        </w:rPr>
      </w:pPr>
      <w:bookmarkStart w:id="0" w:name="bookmark2"/>
      <w:r w:rsidRPr="006846B2">
        <w:rPr>
          <w:b/>
          <w:sz w:val="30"/>
          <w:szCs w:val="30"/>
          <w:lang w:bidi="ru-RU"/>
        </w:rPr>
        <w:t xml:space="preserve">1. </w:t>
      </w:r>
      <w:r w:rsidRPr="006846B2">
        <w:rPr>
          <w:b/>
          <w:sz w:val="30"/>
          <w:szCs w:val="30"/>
          <w:lang w:bidi="ru-RU"/>
        </w:rPr>
        <w:t>Общие положения</w:t>
      </w:r>
      <w:bookmarkEnd w:id="0"/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1.1. </w:t>
      </w:r>
      <w:r w:rsidRPr="006846B2">
        <w:rPr>
          <w:sz w:val="30"/>
          <w:szCs w:val="30"/>
          <w:lang w:bidi="ru-RU"/>
        </w:rPr>
        <w:t xml:space="preserve">Настоящие условия определяют порядок проведения </w:t>
      </w:r>
      <w:proofErr w:type="spellStart"/>
      <w:r>
        <w:rPr>
          <w:sz w:val="30"/>
          <w:szCs w:val="30"/>
          <w:lang w:bidi="ru-RU"/>
        </w:rPr>
        <w:t>внутриколледжного</w:t>
      </w:r>
      <w:proofErr w:type="spellEnd"/>
      <w:r>
        <w:rPr>
          <w:sz w:val="30"/>
          <w:szCs w:val="30"/>
          <w:lang w:bidi="ru-RU"/>
        </w:rPr>
        <w:t xml:space="preserve"> этапа </w:t>
      </w:r>
      <w:r w:rsidRPr="006846B2">
        <w:rPr>
          <w:sz w:val="30"/>
          <w:szCs w:val="30"/>
          <w:lang w:bidi="ru-RU"/>
        </w:rPr>
        <w:t>республиканского конкурса «У каждого времени свои герои» (далее - конкурс).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1.2. </w:t>
      </w:r>
      <w:r w:rsidRPr="006846B2">
        <w:rPr>
          <w:sz w:val="30"/>
          <w:szCs w:val="30"/>
          <w:lang w:bidi="ru-RU"/>
        </w:rPr>
        <w:t>Конкурс проводится в рамках республиканской декады гражданско-патриотических дел «</w:t>
      </w:r>
      <w:proofErr w:type="spellStart"/>
      <w:r w:rsidRPr="006846B2">
        <w:rPr>
          <w:sz w:val="30"/>
          <w:szCs w:val="30"/>
          <w:lang w:bidi="ru-RU"/>
        </w:rPr>
        <w:t>Афган</w:t>
      </w:r>
      <w:proofErr w:type="spellEnd"/>
      <w:r>
        <w:rPr>
          <w:sz w:val="30"/>
          <w:szCs w:val="30"/>
          <w:lang w:val="be-BY" w:bidi="ru-RU"/>
        </w:rPr>
        <w:t>іс</w:t>
      </w:r>
      <w:proofErr w:type="spellStart"/>
      <w:r w:rsidRPr="006846B2">
        <w:rPr>
          <w:sz w:val="30"/>
          <w:szCs w:val="30"/>
          <w:lang w:bidi="ru-RU"/>
        </w:rPr>
        <w:t>тан</w:t>
      </w:r>
      <w:proofErr w:type="spellEnd"/>
      <w:r w:rsidRPr="006846B2">
        <w:rPr>
          <w:sz w:val="30"/>
          <w:szCs w:val="30"/>
          <w:lang w:bidi="ru-RU"/>
        </w:rPr>
        <w:t xml:space="preserve"> у </w:t>
      </w:r>
      <w:proofErr w:type="spellStart"/>
      <w:r w:rsidRPr="006846B2">
        <w:rPr>
          <w:sz w:val="30"/>
          <w:szCs w:val="30"/>
          <w:lang w:bidi="ru-RU"/>
        </w:rPr>
        <w:t>лёсах</w:t>
      </w:r>
      <w:proofErr w:type="spellEnd"/>
      <w:r w:rsidRPr="006846B2">
        <w:rPr>
          <w:sz w:val="30"/>
          <w:szCs w:val="30"/>
          <w:lang w:bidi="ru-RU"/>
        </w:rPr>
        <w:t xml:space="preserve"> </w:t>
      </w:r>
      <w:proofErr w:type="spellStart"/>
      <w:r w:rsidRPr="006846B2">
        <w:rPr>
          <w:sz w:val="30"/>
          <w:szCs w:val="30"/>
          <w:lang w:bidi="ru-RU"/>
        </w:rPr>
        <w:t>нашых</w:t>
      </w:r>
      <w:proofErr w:type="spellEnd"/>
      <w:r w:rsidRPr="006846B2">
        <w:rPr>
          <w:sz w:val="30"/>
          <w:szCs w:val="30"/>
          <w:lang w:bidi="ru-RU"/>
        </w:rPr>
        <w:t xml:space="preserve"> </w:t>
      </w:r>
      <w:proofErr w:type="spellStart"/>
      <w:r w:rsidRPr="006846B2">
        <w:rPr>
          <w:sz w:val="30"/>
          <w:szCs w:val="30"/>
          <w:lang w:bidi="ru-RU"/>
        </w:rPr>
        <w:t>земляко</w:t>
      </w:r>
      <w:proofErr w:type="spellEnd"/>
      <w:r>
        <w:rPr>
          <w:sz w:val="30"/>
          <w:szCs w:val="30"/>
          <w:lang w:val="be-BY" w:bidi="ru-RU"/>
        </w:rPr>
        <w:t>ў</w:t>
      </w:r>
      <w:r w:rsidRPr="006846B2">
        <w:rPr>
          <w:sz w:val="30"/>
          <w:szCs w:val="30"/>
          <w:lang w:bidi="ru-RU"/>
        </w:rPr>
        <w:t>».</w:t>
      </w:r>
    </w:p>
    <w:p w:rsidR="006846B2" w:rsidRPr="006846B2" w:rsidRDefault="006846B2" w:rsidP="006846B2">
      <w:pPr>
        <w:ind w:firstLine="709"/>
        <w:jc w:val="both"/>
        <w:rPr>
          <w:b/>
          <w:sz w:val="30"/>
          <w:szCs w:val="30"/>
        </w:rPr>
      </w:pPr>
      <w:bookmarkStart w:id="1" w:name="bookmark3"/>
      <w:r w:rsidRPr="006846B2">
        <w:rPr>
          <w:b/>
          <w:sz w:val="30"/>
          <w:szCs w:val="30"/>
          <w:lang w:bidi="ru-RU"/>
        </w:rPr>
        <w:t xml:space="preserve">2. </w:t>
      </w:r>
      <w:r w:rsidRPr="006846B2">
        <w:rPr>
          <w:b/>
          <w:sz w:val="30"/>
          <w:szCs w:val="30"/>
          <w:lang w:bidi="ru-RU"/>
        </w:rPr>
        <w:t>Цель и задачи конкурса</w:t>
      </w:r>
      <w:bookmarkEnd w:id="1"/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Конкурс проводится с целью дальнейшего совершенствования деятельности учреждени</w:t>
      </w:r>
      <w:r>
        <w:rPr>
          <w:sz w:val="30"/>
          <w:szCs w:val="30"/>
          <w:lang w:bidi="ru-RU"/>
        </w:rPr>
        <w:t>я</w:t>
      </w:r>
      <w:r w:rsidRPr="006846B2">
        <w:rPr>
          <w:sz w:val="30"/>
          <w:szCs w:val="30"/>
          <w:lang w:bidi="ru-RU"/>
        </w:rPr>
        <w:t xml:space="preserve"> образования по патриотическому воспитанию </w:t>
      </w:r>
      <w:r>
        <w:rPr>
          <w:sz w:val="30"/>
          <w:szCs w:val="30"/>
          <w:lang w:bidi="ru-RU"/>
        </w:rPr>
        <w:t>учащихся</w:t>
      </w:r>
      <w:r w:rsidRPr="006846B2">
        <w:rPr>
          <w:sz w:val="30"/>
          <w:szCs w:val="30"/>
          <w:lang w:bidi="ru-RU"/>
        </w:rPr>
        <w:t>.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Задачи: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 xml:space="preserve">формирование у </w:t>
      </w:r>
      <w:r>
        <w:rPr>
          <w:sz w:val="30"/>
          <w:szCs w:val="30"/>
          <w:lang w:bidi="ru-RU"/>
        </w:rPr>
        <w:t>учащихся</w:t>
      </w:r>
      <w:r w:rsidRPr="006846B2">
        <w:rPr>
          <w:sz w:val="30"/>
          <w:szCs w:val="30"/>
          <w:lang w:bidi="ru-RU"/>
        </w:rPr>
        <w:t xml:space="preserve"> патриотических и </w:t>
      </w:r>
      <w:proofErr w:type="spellStart"/>
      <w:r w:rsidRPr="006846B2">
        <w:rPr>
          <w:sz w:val="30"/>
          <w:szCs w:val="30"/>
          <w:lang w:bidi="ru-RU"/>
        </w:rPr>
        <w:t>духовно</w:t>
      </w:r>
      <w:r w:rsidRPr="006846B2">
        <w:rPr>
          <w:sz w:val="30"/>
          <w:szCs w:val="30"/>
          <w:lang w:bidi="ru-RU"/>
        </w:rPr>
        <w:softHyphen/>
        <w:t>нравственных</w:t>
      </w:r>
      <w:proofErr w:type="spellEnd"/>
      <w:r w:rsidRPr="006846B2">
        <w:rPr>
          <w:sz w:val="30"/>
          <w:szCs w:val="30"/>
          <w:lang w:bidi="ru-RU"/>
        </w:rPr>
        <w:t xml:space="preserve"> качеств на примерах мужества земляков, участвовавших в локальных войнах и военных конфликтах;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 xml:space="preserve">сохранение памяти о воинах-интернационалистах </w:t>
      </w:r>
      <w:r>
        <w:rPr>
          <w:sz w:val="30"/>
          <w:szCs w:val="30"/>
          <w:lang w:bidi="ru-RU"/>
        </w:rPr>
        <w:t>–</w:t>
      </w:r>
      <w:r w:rsidRPr="006846B2">
        <w:rPr>
          <w:sz w:val="30"/>
          <w:szCs w:val="30"/>
          <w:lang w:bidi="ru-RU"/>
        </w:rPr>
        <w:t xml:space="preserve"> уроженцах Беларуси и о тех, чья судьба связана с нашей страной;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 xml:space="preserve">привлечение </w:t>
      </w:r>
      <w:r>
        <w:rPr>
          <w:sz w:val="30"/>
          <w:szCs w:val="30"/>
          <w:lang w:bidi="ru-RU"/>
        </w:rPr>
        <w:t>учащихся</w:t>
      </w:r>
      <w:r w:rsidRPr="006846B2">
        <w:rPr>
          <w:sz w:val="30"/>
          <w:szCs w:val="30"/>
          <w:lang w:bidi="ru-RU"/>
        </w:rPr>
        <w:t xml:space="preserve"> к поисковой и исследовательской деятельности по изучению отдельных страниц истории, а также к участию в проектах сферы социального творчества;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выявление и распространение эффективных форм и методов работы педагогических работников учреждени</w:t>
      </w:r>
      <w:r>
        <w:rPr>
          <w:sz w:val="30"/>
          <w:szCs w:val="30"/>
          <w:lang w:bidi="ru-RU"/>
        </w:rPr>
        <w:t>я</w:t>
      </w:r>
      <w:r w:rsidRPr="006846B2">
        <w:rPr>
          <w:sz w:val="30"/>
          <w:szCs w:val="30"/>
          <w:lang w:bidi="ru-RU"/>
        </w:rPr>
        <w:t xml:space="preserve"> образования по патриотическому воспитанию </w:t>
      </w:r>
      <w:r>
        <w:rPr>
          <w:sz w:val="30"/>
          <w:szCs w:val="30"/>
          <w:lang w:bidi="ru-RU"/>
        </w:rPr>
        <w:t>учащихся</w:t>
      </w:r>
      <w:r w:rsidRPr="006846B2">
        <w:rPr>
          <w:sz w:val="30"/>
          <w:szCs w:val="30"/>
          <w:lang w:bidi="ru-RU"/>
        </w:rPr>
        <w:t>.</w:t>
      </w:r>
    </w:p>
    <w:p w:rsidR="006846B2" w:rsidRPr="006846B2" w:rsidRDefault="006846B2" w:rsidP="006846B2">
      <w:pPr>
        <w:ind w:firstLine="709"/>
        <w:jc w:val="both"/>
        <w:rPr>
          <w:b/>
          <w:sz w:val="30"/>
          <w:szCs w:val="30"/>
        </w:rPr>
      </w:pPr>
      <w:bookmarkStart w:id="2" w:name="bookmark4"/>
      <w:r w:rsidRPr="006846B2">
        <w:rPr>
          <w:b/>
          <w:sz w:val="30"/>
          <w:szCs w:val="30"/>
          <w:lang w:bidi="ru-RU"/>
        </w:rPr>
        <w:t xml:space="preserve">3. </w:t>
      </w:r>
      <w:r w:rsidRPr="006846B2">
        <w:rPr>
          <w:b/>
          <w:sz w:val="30"/>
          <w:szCs w:val="30"/>
          <w:lang w:bidi="ru-RU"/>
        </w:rPr>
        <w:t>Участники конкурса</w:t>
      </w:r>
      <w:bookmarkEnd w:id="2"/>
    </w:p>
    <w:p w:rsidR="006846B2" w:rsidRDefault="006846B2" w:rsidP="006846B2">
      <w:pPr>
        <w:ind w:firstLine="709"/>
        <w:jc w:val="both"/>
        <w:rPr>
          <w:sz w:val="30"/>
          <w:szCs w:val="30"/>
          <w:lang w:bidi="ru-RU"/>
        </w:rPr>
      </w:pPr>
      <w:r w:rsidRPr="006846B2">
        <w:rPr>
          <w:sz w:val="30"/>
          <w:szCs w:val="30"/>
          <w:lang w:bidi="ru-RU"/>
        </w:rPr>
        <w:t xml:space="preserve">В конкурсе принимают участие отдельные </w:t>
      </w:r>
      <w:r>
        <w:rPr>
          <w:sz w:val="30"/>
          <w:szCs w:val="30"/>
          <w:lang w:bidi="ru-RU"/>
        </w:rPr>
        <w:t>учащиеся</w:t>
      </w:r>
      <w:r w:rsidRPr="006846B2">
        <w:rPr>
          <w:sz w:val="30"/>
          <w:szCs w:val="30"/>
          <w:lang w:bidi="ru-RU"/>
        </w:rPr>
        <w:t xml:space="preserve">, творческие коллективы </w:t>
      </w:r>
      <w:r>
        <w:rPr>
          <w:sz w:val="30"/>
          <w:szCs w:val="30"/>
          <w:lang w:bidi="ru-RU"/>
        </w:rPr>
        <w:t>учащихся</w:t>
      </w:r>
      <w:r w:rsidRPr="006846B2">
        <w:rPr>
          <w:sz w:val="30"/>
          <w:szCs w:val="30"/>
          <w:lang w:bidi="ru-RU"/>
        </w:rPr>
        <w:t xml:space="preserve"> (п. </w:t>
      </w:r>
      <w:r>
        <w:rPr>
          <w:sz w:val="30"/>
          <w:szCs w:val="30"/>
          <w:lang w:bidi="ru-RU"/>
        </w:rPr>
        <w:t>4</w:t>
      </w:r>
      <w:r w:rsidRPr="006846B2">
        <w:rPr>
          <w:sz w:val="30"/>
          <w:szCs w:val="30"/>
          <w:lang w:bidi="ru-RU"/>
        </w:rPr>
        <w:t>.</w:t>
      </w:r>
      <w:r w:rsidR="00DE65A1">
        <w:rPr>
          <w:sz w:val="30"/>
          <w:szCs w:val="30"/>
          <w:lang w:bidi="ru-RU"/>
        </w:rPr>
        <w:t>3</w:t>
      </w:r>
      <w:r w:rsidRPr="006846B2">
        <w:rPr>
          <w:sz w:val="30"/>
          <w:szCs w:val="30"/>
          <w:lang w:bidi="ru-RU"/>
        </w:rPr>
        <w:t xml:space="preserve">.1., п. </w:t>
      </w:r>
      <w:r>
        <w:rPr>
          <w:sz w:val="30"/>
          <w:szCs w:val="30"/>
          <w:lang w:bidi="ru-RU"/>
        </w:rPr>
        <w:t>4</w:t>
      </w:r>
      <w:r w:rsidRPr="006846B2">
        <w:rPr>
          <w:sz w:val="30"/>
          <w:szCs w:val="30"/>
          <w:lang w:bidi="ru-RU"/>
        </w:rPr>
        <w:t>.</w:t>
      </w:r>
      <w:r w:rsidR="00DE65A1">
        <w:rPr>
          <w:sz w:val="30"/>
          <w:szCs w:val="30"/>
          <w:lang w:bidi="ru-RU"/>
        </w:rPr>
        <w:t>3</w:t>
      </w:r>
      <w:r w:rsidRPr="006846B2">
        <w:rPr>
          <w:sz w:val="30"/>
          <w:szCs w:val="30"/>
          <w:lang w:bidi="ru-RU"/>
        </w:rPr>
        <w:t>.</w:t>
      </w:r>
      <w:r>
        <w:rPr>
          <w:sz w:val="30"/>
          <w:szCs w:val="30"/>
          <w:lang w:bidi="ru-RU"/>
        </w:rPr>
        <w:t>2</w:t>
      </w:r>
      <w:r w:rsidRPr="006846B2">
        <w:rPr>
          <w:sz w:val="30"/>
          <w:szCs w:val="30"/>
          <w:lang w:bidi="ru-RU"/>
        </w:rPr>
        <w:t xml:space="preserve">.) в </w:t>
      </w:r>
      <w:r>
        <w:rPr>
          <w:sz w:val="30"/>
          <w:szCs w:val="30"/>
          <w:lang w:bidi="ru-RU"/>
        </w:rPr>
        <w:t>возрасте до 18 лет</w:t>
      </w:r>
      <w:r w:rsidRPr="006846B2">
        <w:rPr>
          <w:sz w:val="30"/>
          <w:szCs w:val="30"/>
          <w:lang w:bidi="ru-RU"/>
        </w:rPr>
        <w:t xml:space="preserve">, педагогические работники (п. </w:t>
      </w:r>
      <w:r>
        <w:rPr>
          <w:sz w:val="30"/>
          <w:szCs w:val="30"/>
          <w:lang w:bidi="ru-RU"/>
        </w:rPr>
        <w:t>4</w:t>
      </w:r>
      <w:r w:rsidRPr="006846B2">
        <w:rPr>
          <w:sz w:val="30"/>
          <w:szCs w:val="30"/>
          <w:lang w:bidi="ru-RU"/>
        </w:rPr>
        <w:t>.</w:t>
      </w:r>
      <w:r w:rsidR="00DE65A1">
        <w:rPr>
          <w:sz w:val="30"/>
          <w:szCs w:val="30"/>
          <w:lang w:bidi="ru-RU"/>
        </w:rPr>
        <w:t>3</w:t>
      </w:r>
      <w:r w:rsidRPr="006846B2">
        <w:rPr>
          <w:sz w:val="30"/>
          <w:szCs w:val="30"/>
          <w:lang w:bidi="ru-RU"/>
        </w:rPr>
        <w:t>.</w:t>
      </w:r>
      <w:r>
        <w:rPr>
          <w:sz w:val="30"/>
          <w:szCs w:val="30"/>
          <w:lang w:bidi="ru-RU"/>
        </w:rPr>
        <w:t>3</w:t>
      </w:r>
      <w:r w:rsidRPr="006846B2">
        <w:rPr>
          <w:sz w:val="30"/>
          <w:szCs w:val="30"/>
          <w:lang w:bidi="ru-RU"/>
        </w:rPr>
        <w:t xml:space="preserve">., п. </w:t>
      </w:r>
      <w:r>
        <w:rPr>
          <w:sz w:val="30"/>
          <w:szCs w:val="30"/>
          <w:lang w:bidi="ru-RU"/>
        </w:rPr>
        <w:t>4</w:t>
      </w:r>
      <w:r w:rsidRPr="006846B2">
        <w:rPr>
          <w:sz w:val="30"/>
          <w:szCs w:val="30"/>
          <w:lang w:bidi="ru-RU"/>
        </w:rPr>
        <w:t>.</w:t>
      </w:r>
      <w:r w:rsidR="00DE65A1">
        <w:rPr>
          <w:sz w:val="30"/>
          <w:szCs w:val="30"/>
          <w:lang w:bidi="ru-RU"/>
        </w:rPr>
        <w:t>3</w:t>
      </w:r>
      <w:r w:rsidRPr="006846B2">
        <w:rPr>
          <w:sz w:val="30"/>
          <w:szCs w:val="30"/>
          <w:lang w:bidi="ru-RU"/>
        </w:rPr>
        <w:t>.4) учреждени</w:t>
      </w:r>
      <w:r>
        <w:rPr>
          <w:sz w:val="30"/>
          <w:szCs w:val="30"/>
          <w:lang w:bidi="ru-RU"/>
        </w:rPr>
        <w:t>я</w:t>
      </w:r>
      <w:r w:rsidRPr="006846B2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образования.</w:t>
      </w:r>
      <w:r w:rsidRPr="006846B2">
        <w:rPr>
          <w:sz w:val="30"/>
          <w:szCs w:val="30"/>
          <w:lang w:bidi="ru-RU"/>
        </w:rPr>
        <w:t xml:space="preserve"> </w:t>
      </w:r>
      <w:bookmarkStart w:id="3" w:name="bookmark5"/>
    </w:p>
    <w:p w:rsidR="006846B2" w:rsidRDefault="006846B2" w:rsidP="006846B2">
      <w:pPr>
        <w:ind w:firstLine="709"/>
        <w:jc w:val="both"/>
        <w:rPr>
          <w:b/>
          <w:sz w:val="30"/>
          <w:szCs w:val="30"/>
          <w:lang w:bidi="ru-RU"/>
        </w:rPr>
      </w:pPr>
    </w:p>
    <w:p w:rsidR="006846B2" w:rsidRPr="006846B2" w:rsidRDefault="006846B2" w:rsidP="006846B2">
      <w:pPr>
        <w:ind w:firstLine="709"/>
        <w:jc w:val="both"/>
        <w:rPr>
          <w:b/>
          <w:sz w:val="30"/>
          <w:szCs w:val="30"/>
        </w:rPr>
      </w:pPr>
      <w:r w:rsidRPr="006846B2">
        <w:rPr>
          <w:b/>
          <w:sz w:val="30"/>
          <w:szCs w:val="30"/>
          <w:lang w:bidi="ru-RU"/>
        </w:rPr>
        <w:lastRenderedPageBreak/>
        <w:t xml:space="preserve">4. </w:t>
      </w:r>
      <w:r w:rsidRPr="006846B2">
        <w:rPr>
          <w:b/>
          <w:sz w:val="30"/>
          <w:szCs w:val="30"/>
          <w:lang w:bidi="ru-RU"/>
        </w:rPr>
        <w:t xml:space="preserve">Срок реализации </w:t>
      </w:r>
      <w:r>
        <w:rPr>
          <w:b/>
          <w:sz w:val="30"/>
          <w:szCs w:val="30"/>
          <w:lang w:bidi="ru-RU"/>
        </w:rPr>
        <w:t xml:space="preserve">и порядок проведения </w:t>
      </w:r>
      <w:r w:rsidRPr="006846B2">
        <w:rPr>
          <w:b/>
          <w:sz w:val="30"/>
          <w:szCs w:val="30"/>
          <w:lang w:bidi="ru-RU"/>
        </w:rPr>
        <w:t>конкурса</w:t>
      </w:r>
      <w:bookmarkEnd w:id="3"/>
    </w:p>
    <w:p w:rsidR="006846B2" w:rsidRDefault="006846B2" w:rsidP="006846B2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4.1. </w:t>
      </w:r>
      <w:r w:rsidRPr="006846B2">
        <w:rPr>
          <w:sz w:val="30"/>
          <w:szCs w:val="30"/>
          <w:lang w:bidi="ru-RU"/>
        </w:rPr>
        <w:t xml:space="preserve">Конкурс проходит в период с </w:t>
      </w:r>
      <w:r>
        <w:rPr>
          <w:sz w:val="30"/>
          <w:szCs w:val="30"/>
          <w:lang w:bidi="ru-RU"/>
        </w:rPr>
        <w:t>7 по 11 февраля</w:t>
      </w:r>
      <w:r w:rsidRPr="006846B2">
        <w:rPr>
          <w:sz w:val="30"/>
          <w:szCs w:val="30"/>
          <w:lang w:bidi="ru-RU"/>
        </w:rPr>
        <w:t xml:space="preserve"> 2022 года</w:t>
      </w:r>
      <w:r>
        <w:rPr>
          <w:sz w:val="30"/>
          <w:szCs w:val="30"/>
          <w:lang w:bidi="ru-RU"/>
        </w:rPr>
        <w:t>.</w:t>
      </w:r>
      <w:r w:rsidRPr="006846B2">
        <w:rPr>
          <w:sz w:val="30"/>
          <w:szCs w:val="30"/>
          <w:lang w:bidi="ru-RU"/>
        </w:rPr>
        <w:t xml:space="preserve"> </w:t>
      </w:r>
    </w:p>
    <w:p w:rsidR="00DE65A1" w:rsidRPr="00072C53" w:rsidRDefault="006846B2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4.2. </w:t>
      </w:r>
      <w:r w:rsidR="00DE65A1" w:rsidRPr="00072C53">
        <w:rPr>
          <w:sz w:val="30"/>
          <w:szCs w:val="30"/>
        </w:rPr>
        <w:t xml:space="preserve">Для организации и проведения конкурса формируется </w:t>
      </w:r>
      <w:r w:rsidR="00DE65A1">
        <w:rPr>
          <w:sz w:val="30"/>
          <w:szCs w:val="30"/>
        </w:rPr>
        <w:t>конкурсная комиссия</w:t>
      </w:r>
      <w:r w:rsidR="00DE65A1" w:rsidRPr="00072C53">
        <w:rPr>
          <w:sz w:val="30"/>
          <w:szCs w:val="30"/>
        </w:rPr>
        <w:t xml:space="preserve"> (далее </w:t>
      </w:r>
      <w:r w:rsidR="00DE65A1">
        <w:rPr>
          <w:sz w:val="30"/>
          <w:szCs w:val="30"/>
        </w:rPr>
        <w:t>–</w:t>
      </w:r>
      <w:r w:rsidR="00DE65A1" w:rsidRPr="00072C53">
        <w:rPr>
          <w:sz w:val="30"/>
          <w:szCs w:val="30"/>
        </w:rPr>
        <w:t xml:space="preserve"> </w:t>
      </w:r>
      <w:r w:rsidR="00DE65A1">
        <w:rPr>
          <w:sz w:val="30"/>
          <w:szCs w:val="30"/>
        </w:rPr>
        <w:t>комиссия</w:t>
      </w:r>
      <w:r w:rsidR="00DE65A1" w:rsidRPr="00072C53">
        <w:rPr>
          <w:sz w:val="30"/>
          <w:szCs w:val="30"/>
        </w:rPr>
        <w:t>).</w:t>
      </w:r>
    </w:p>
    <w:p w:rsidR="00DE65A1" w:rsidRDefault="00DE65A1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:</w:t>
      </w:r>
    </w:p>
    <w:p w:rsidR="00DE65A1" w:rsidRPr="00072C53" w:rsidRDefault="00DE65A1" w:rsidP="00DE65A1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оценивает представленные материалы участников в соответствии с установленными критериями;</w:t>
      </w:r>
    </w:p>
    <w:p w:rsidR="00DE65A1" w:rsidRPr="00072C53" w:rsidRDefault="00DE65A1" w:rsidP="00DE65A1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определяет победителей в номинациях и вносит предложения по награждению;</w:t>
      </w:r>
    </w:p>
    <w:p w:rsidR="00DE65A1" w:rsidRPr="00072C53" w:rsidRDefault="00DE65A1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оформляет протокол</w:t>
      </w:r>
      <w:r w:rsidRPr="00072C53">
        <w:rPr>
          <w:sz w:val="30"/>
          <w:szCs w:val="30"/>
        </w:rPr>
        <w:t xml:space="preserve"> решений.</w:t>
      </w:r>
    </w:p>
    <w:p w:rsidR="00DE65A1" w:rsidRPr="00072C53" w:rsidRDefault="00DE65A1" w:rsidP="00DE65A1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 xml:space="preserve"> имеет право принимать решение, если на заседании присутствует не менее 2/3 утвержденного состава. Решение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sz w:val="30"/>
          <w:szCs w:val="30"/>
        </w:rPr>
        <w:t xml:space="preserve"> комиссии</w:t>
      </w:r>
      <w:r w:rsidRPr="00072C53">
        <w:rPr>
          <w:sz w:val="30"/>
          <w:szCs w:val="30"/>
        </w:rPr>
        <w:t>.</w:t>
      </w:r>
    </w:p>
    <w:p w:rsidR="006846B2" w:rsidRPr="006846B2" w:rsidRDefault="00DE65A1" w:rsidP="006846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4.3. </w:t>
      </w:r>
      <w:r w:rsidR="006846B2" w:rsidRPr="006846B2">
        <w:rPr>
          <w:sz w:val="30"/>
          <w:szCs w:val="30"/>
          <w:lang w:bidi="ru-RU"/>
        </w:rPr>
        <w:t xml:space="preserve">Конкурс проводится по номинациям: «Время выбрало нас...», «Афганская война </w:t>
      </w:r>
      <w:r w:rsidR="006846B2">
        <w:rPr>
          <w:sz w:val="30"/>
          <w:szCs w:val="30"/>
          <w:lang w:bidi="ru-RU"/>
        </w:rPr>
        <w:t>–</w:t>
      </w:r>
      <w:r w:rsidR="006846B2" w:rsidRPr="006846B2">
        <w:rPr>
          <w:sz w:val="30"/>
          <w:szCs w:val="30"/>
          <w:lang w:bidi="ru-RU"/>
        </w:rPr>
        <w:t xml:space="preserve"> живая память», «К подвигу героев прикоснись», «По страницам той войны».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4.</w:t>
      </w:r>
      <w:r w:rsidR="00DE65A1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>.1. Номинация «Время выбрало нас…</w:t>
      </w:r>
      <w:r w:rsidRPr="006846B2">
        <w:rPr>
          <w:sz w:val="30"/>
          <w:szCs w:val="30"/>
          <w:lang w:bidi="ru-RU"/>
        </w:rPr>
        <w:t>»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В номинации предоставляются исс</w:t>
      </w:r>
      <w:r>
        <w:rPr>
          <w:sz w:val="30"/>
          <w:szCs w:val="30"/>
          <w:lang w:bidi="ru-RU"/>
        </w:rPr>
        <w:t>ледовательские работы о воинах-</w:t>
      </w:r>
      <w:r w:rsidRPr="006846B2">
        <w:rPr>
          <w:sz w:val="30"/>
          <w:szCs w:val="30"/>
          <w:lang w:bidi="ru-RU"/>
        </w:rPr>
        <w:t xml:space="preserve">интернационалистах </w:t>
      </w:r>
      <w:r>
        <w:rPr>
          <w:sz w:val="30"/>
          <w:szCs w:val="30"/>
          <w:lang w:bidi="ru-RU"/>
        </w:rPr>
        <w:t>–</w:t>
      </w:r>
      <w:r w:rsidRPr="006846B2">
        <w:rPr>
          <w:sz w:val="30"/>
          <w:szCs w:val="30"/>
          <w:lang w:bidi="ru-RU"/>
        </w:rPr>
        <w:t xml:space="preserve"> уроженцах Беларуси и о тех, чья судьба связана с нашей страной, имя которых присвоено учреждениям образования, музеям учреждений образования, детским общественным организациям, улицам, другим социальным и культурным объектам населенного пункта.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В конкурсных работах должен быть представлен: материал о жизни и деятельности личности, имя, которой присвоено объекту (биографический портрет; боевой и трудовой путь; боевые и трудовые заслуги; жизненные истории, позволяющие дополнить события Афганской войны, основанные на воспоминаниях «героя» и (или) его родственников, коллег и др.);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информация о связи исследуемой личности с данным объектом; проводимые мероприятия (местные и в других регионах) по сохранению памяти о личности (акции, конкурсы, конференции, спортивные мероприятия и др.);</w:t>
      </w:r>
    </w:p>
    <w:p w:rsidR="006846B2" w:rsidRDefault="006846B2" w:rsidP="006846B2">
      <w:pPr>
        <w:ind w:firstLine="709"/>
        <w:jc w:val="both"/>
        <w:rPr>
          <w:sz w:val="30"/>
          <w:szCs w:val="30"/>
          <w:lang w:bidi="ru-RU"/>
        </w:rPr>
      </w:pPr>
      <w:r w:rsidRPr="006846B2">
        <w:rPr>
          <w:sz w:val="30"/>
          <w:szCs w:val="30"/>
          <w:lang w:bidi="ru-RU"/>
        </w:rPr>
        <w:t xml:space="preserve">увековечение памяти личности (памятники, мемориальные доски, находящиеся в данном населенном пункте и на других территориях) и др. </w:t>
      </w:r>
    </w:p>
    <w:p w:rsidR="006846B2" w:rsidRDefault="006846B2" w:rsidP="006846B2">
      <w:pPr>
        <w:ind w:firstLine="709"/>
        <w:jc w:val="both"/>
        <w:rPr>
          <w:sz w:val="30"/>
          <w:szCs w:val="30"/>
          <w:lang w:bidi="ru-RU"/>
        </w:rPr>
      </w:pPr>
      <w:r w:rsidRPr="006846B2">
        <w:rPr>
          <w:sz w:val="30"/>
          <w:szCs w:val="30"/>
          <w:lang w:bidi="ru-RU"/>
        </w:rPr>
        <w:t xml:space="preserve">Критерии оценки: 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соответствие условиям конкурса;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историческая достоверность (работа должна основываться на реальных фактах, документах, материалах встреч и воспоминаниях);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lastRenderedPageBreak/>
        <w:t>наглядность (использование в работе фотографий, рисунков, карт, схем, семейных и других архивных материалов) и др.;</w:t>
      </w:r>
    </w:p>
    <w:p w:rsidR="006846B2" w:rsidRPr="006846B2" w:rsidRDefault="006846B2" w:rsidP="006846B2">
      <w:pPr>
        <w:ind w:firstLine="709"/>
        <w:jc w:val="both"/>
        <w:rPr>
          <w:sz w:val="30"/>
          <w:szCs w:val="30"/>
        </w:rPr>
      </w:pPr>
      <w:r w:rsidRPr="006846B2">
        <w:rPr>
          <w:sz w:val="30"/>
          <w:szCs w:val="30"/>
          <w:lang w:bidi="ru-RU"/>
        </w:rPr>
        <w:t>логичность и последовательность изложения материала.</w:t>
      </w:r>
    </w:p>
    <w:p w:rsidR="006846B2" w:rsidRPr="00316E05" w:rsidRDefault="00316E05" w:rsidP="00316E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4.</w:t>
      </w:r>
      <w:r w:rsidR="00DE65A1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 xml:space="preserve">.2. </w:t>
      </w:r>
      <w:r w:rsidR="006846B2" w:rsidRPr="00316E05">
        <w:rPr>
          <w:sz w:val="30"/>
          <w:szCs w:val="30"/>
          <w:lang w:bidi="ru-RU"/>
        </w:rPr>
        <w:t>Номинация «К подвигу героев прикоснись»</w:t>
      </w:r>
    </w:p>
    <w:p w:rsidR="006846B2" w:rsidRPr="00316E05" w:rsidRDefault="006846B2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В номинации предоставляются творческие проекты, посредством которых обучающиеся могут выразить собственное видение Афганской войны и участие в ней земляков, пропагандирующие мужество белорусского народа, идеи противодействия войнам и сохранения мира. Творческий проект выполняется в информационных и (или) образовательных целях.</w:t>
      </w:r>
    </w:p>
    <w:p w:rsidR="006846B2" w:rsidRPr="00316E05" w:rsidRDefault="006846B2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Творческие проекты могут быть созданы по следующим направлениям: наглядная продукция (рисунки, плакаты), видеоролик, социальная акция.</w:t>
      </w:r>
    </w:p>
    <w:p w:rsidR="006846B2" w:rsidRPr="00316E05" w:rsidRDefault="006846B2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Наглядная продукция выполняется в любой технике с использованием разных средств для рисования (карандаши, гуашь, масляные краски, тушь, акварель, мелки и др.) на ватмане, картоне, холсте и др. В форматах А1, А2, А3. С обратной стороны рисунка, плаката должна быть указана следующая информация: название работы, фамилия, имя автора (полностью), возраст, контактный номер телефона, название учреждения образования, фамилия, имя, отчество (полностью) руководителя.</w:t>
      </w:r>
    </w:p>
    <w:p w:rsidR="006846B2" w:rsidRPr="00316E05" w:rsidRDefault="006846B2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Видеоролик также может быть посвящен: деятельности музея (экспозиции), направленной на сохранение памяти о событиях и личностях, связанных с темой Афганской войны 1979-1989 гг.; биографической истории соотечественников, принимавших участие в войне в составе ограниченного контингента советских войск.</w:t>
      </w:r>
    </w:p>
    <w:p w:rsidR="00316E05" w:rsidRPr="00316E05" w:rsidRDefault="006846B2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 xml:space="preserve">Жанр видеоролика (короткометражный фильм, видеосюжет, </w:t>
      </w:r>
      <w:proofErr w:type="spellStart"/>
      <w:r w:rsidRPr="00316E05">
        <w:rPr>
          <w:sz w:val="30"/>
          <w:szCs w:val="30"/>
          <w:lang w:bidi="ru-RU"/>
        </w:rPr>
        <w:t>промо</w:t>
      </w:r>
      <w:r w:rsidRPr="00316E05">
        <w:rPr>
          <w:sz w:val="30"/>
          <w:szCs w:val="30"/>
          <w:lang w:bidi="ru-RU"/>
        </w:rPr>
        <w:softHyphen/>
        <w:t>ролик</w:t>
      </w:r>
      <w:proofErr w:type="spellEnd"/>
      <w:r w:rsidRPr="00316E05">
        <w:rPr>
          <w:sz w:val="30"/>
          <w:szCs w:val="30"/>
          <w:lang w:bidi="ru-RU"/>
        </w:rPr>
        <w:t>, репортаж и др.) определяется участником самостоятельно. Видеоролик может содержать голосовое и (или) музыкальное</w:t>
      </w:r>
      <w:r w:rsidR="00316E05">
        <w:rPr>
          <w:sz w:val="30"/>
          <w:szCs w:val="30"/>
          <w:lang w:bidi="ru-RU"/>
        </w:rPr>
        <w:t xml:space="preserve"> </w:t>
      </w:r>
      <w:r w:rsidR="00316E05" w:rsidRPr="00316E05">
        <w:rPr>
          <w:color w:val="000000"/>
          <w:sz w:val="30"/>
          <w:szCs w:val="30"/>
          <w:lang w:bidi="ru-RU"/>
        </w:rPr>
        <w:t xml:space="preserve">сопровождение, элементы архивных фото и видеоматериалов и др. Видеоролик предоставляется в формате </w:t>
      </w:r>
      <w:proofErr w:type="spellStart"/>
      <w:r w:rsidR="00316E05" w:rsidRPr="00316E05">
        <w:rPr>
          <w:color w:val="000000"/>
          <w:sz w:val="30"/>
          <w:szCs w:val="30"/>
          <w:lang w:val="en-US" w:eastAsia="en-US" w:bidi="en-US"/>
        </w:rPr>
        <w:t>avi</w:t>
      </w:r>
      <w:proofErr w:type="spellEnd"/>
      <w:r w:rsidR="00316E05" w:rsidRPr="00316E05">
        <w:rPr>
          <w:color w:val="000000"/>
          <w:sz w:val="30"/>
          <w:szCs w:val="30"/>
          <w:lang w:eastAsia="en-US" w:bidi="en-US"/>
        </w:rPr>
        <w:t xml:space="preserve">, </w:t>
      </w:r>
      <w:r w:rsidR="00316E05" w:rsidRPr="00316E05">
        <w:rPr>
          <w:color w:val="000000"/>
          <w:sz w:val="30"/>
          <w:szCs w:val="30"/>
          <w:lang w:val="en-US" w:eastAsia="en-US" w:bidi="en-US"/>
        </w:rPr>
        <w:t>mpg</w:t>
      </w:r>
      <w:r w:rsidR="00316E05" w:rsidRPr="00316E05">
        <w:rPr>
          <w:color w:val="000000"/>
          <w:sz w:val="30"/>
          <w:szCs w:val="30"/>
          <w:lang w:eastAsia="en-US" w:bidi="en-US"/>
        </w:rPr>
        <w:t xml:space="preserve">, </w:t>
      </w:r>
      <w:proofErr w:type="spellStart"/>
      <w:r w:rsidR="00316E05" w:rsidRPr="00316E05">
        <w:rPr>
          <w:color w:val="000000"/>
          <w:sz w:val="30"/>
          <w:szCs w:val="30"/>
          <w:lang w:val="en-US" w:eastAsia="en-US" w:bidi="en-US"/>
        </w:rPr>
        <w:t>wmv</w:t>
      </w:r>
      <w:proofErr w:type="spellEnd"/>
      <w:r w:rsidR="00316E05" w:rsidRPr="00316E05">
        <w:rPr>
          <w:color w:val="000000"/>
          <w:sz w:val="30"/>
          <w:szCs w:val="30"/>
          <w:lang w:eastAsia="en-US" w:bidi="en-US"/>
        </w:rPr>
        <w:t xml:space="preserve">, </w:t>
      </w:r>
      <w:r w:rsidR="00316E05" w:rsidRPr="00316E05">
        <w:rPr>
          <w:color w:val="000000"/>
          <w:sz w:val="30"/>
          <w:szCs w:val="30"/>
          <w:lang w:bidi="ru-RU"/>
        </w:rPr>
        <w:t>хронометражем до 5 минут. Допускается использование при монтаже и съемке ролика специальных программ и инструментов.</w:t>
      </w:r>
    </w:p>
    <w:p w:rsidR="00316E05" w:rsidRDefault="00316E05" w:rsidP="00316E05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316E05">
        <w:rPr>
          <w:color w:val="000000"/>
          <w:sz w:val="30"/>
          <w:szCs w:val="30"/>
          <w:lang w:bidi="ru-RU"/>
        </w:rPr>
        <w:t xml:space="preserve">Проект социальной акции предоставляется в виде материала об организации и проведении различных тематических </w:t>
      </w:r>
      <w:proofErr w:type="spellStart"/>
      <w:r w:rsidRPr="00316E05">
        <w:rPr>
          <w:color w:val="000000"/>
          <w:sz w:val="30"/>
          <w:szCs w:val="30"/>
          <w:lang w:bidi="ru-RU"/>
        </w:rPr>
        <w:t>информационно</w:t>
      </w:r>
      <w:r w:rsidRPr="00316E05">
        <w:rPr>
          <w:color w:val="000000"/>
          <w:sz w:val="30"/>
          <w:szCs w:val="30"/>
          <w:lang w:bidi="ru-RU"/>
        </w:rPr>
        <w:softHyphen/>
        <w:t>просветительских</w:t>
      </w:r>
      <w:proofErr w:type="spellEnd"/>
      <w:r w:rsidRPr="00316E05">
        <w:rPr>
          <w:color w:val="000000"/>
          <w:sz w:val="30"/>
          <w:szCs w:val="30"/>
          <w:lang w:bidi="ru-RU"/>
        </w:rPr>
        <w:t xml:space="preserve"> мероприятий. Материал должен содержать цель и задачи, сроки проведения мероприятия, категорию участников, информацию о планируемой и (или) проведенной работе и ее результатах, а также дополнительный подтверждающий материал (фото, видео, анкеты и др.). 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color w:val="000000"/>
          <w:sz w:val="30"/>
          <w:szCs w:val="30"/>
          <w:lang w:bidi="ru-RU"/>
        </w:rPr>
        <w:t>Критерии оценки:</w:t>
      </w:r>
    </w:p>
    <w:p w:rsidR="00316E05" w:rsidRDefault="00316E05" w:rsidP="00316E05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316E05">
        <w:rPr>
          <w:color w:val="000000"/>
          <w:sz w:val="30"/>
          <w:szCs w:val="30"/>
          <w:lang w:bidi="ru-RU"/>
        </w:rPr>
        <w:t xml:space="preserve">соответствие заданной теме и ее раскрытие; </w:t>
      </w:r>
    </w:p>
    <w:p w:rsidR="00316E05" w:rsidRDefault="00316E05" w:rsidP="00316E05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316E05">
        <w:rPr>
          <w:color w:val="000000"/>
          <w:sz w:val="30"/>
          <w:szCs w:val="30"/>
          <w:lang w:bidi="ru-RU"/>
        </w:rPr>
        <w:lastRenderedPageBreak/>
        <w:t xml:space="preserve">оригинальность представленной идеи; 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color w:val="000000"/>
          <w:sz w:val="30"/>
          <w:szCs w:val="30"/>
          <w:lang w:bidi="ru-RU"/>
        </w:rPr>
        <w:t>информационная содержательность;</w:t>
      </w:r>
    </w:p>
    <w:p w:rsidR="00316E05" w:rsidRDefault="00316E05" w:rsidP="00316E05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316E05">
        <w:rPr>
          <w:color w:val="000000"/>
          <w:sz w:val="30"/>
          <w:szCs w:val="30"/>
          <w:lang w:bidi="ru-RU"/>
        </w:rPr>
        <w:t xml:space="preserve">историческая достоверность отображаемых фактов, персон; 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color w:val="000000"/>
          <w:sz w:val="30"/>
          <w:szCs w:val="30"/>
          <w:lang w:bidi="ru-RU"/>
        </w:rPr>
        <w:t>художественная выразительность;</w:t>
      </w:r>
    </w:p>
    <w:p w:rsidR="00316E05" w:rsidRDefault="00316E05" w:rsidP="00316E05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316E05">
        <w:rPr>
          <w:color w:val="000000"/>
          <w:sz w:val="30"/>
          <w:szCs w:val="30"/>
          <w:lang w:bidi="ru-RU"/>
        </w:rPr>
        <w:t xml:space="preserve">операторская работа (звук, визуальные эффекты) и режиссерское решение (идея, замысел, творческая оригинальность); 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color w:val="000000"/>
          <w:sz w:val="30"/>
          <w:szCs w:val="30"/>
          <w:lang w:bidi="ru-RU"/>
        </w:rPr>
        <w:t>эмоциональное воздействие;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color w:val="000000"/>
          <w:sz w:val="30"/>
          <w:szCs w:val="30"/>
          <w:lang w:bidi="ru-RU"/>
        </w:rPr>
        <w:t>возможность использования творческого</w:t>
      </w:r>
      <w:r>
        <w:rPr>
          <w:color w:val="000000"/>
          <w:lang w:bidi="ru-RU"/>
        </w:rPr>
        <w:t xml:space="preserve"> </w:t>
      </w:r>
      <w:r w:rsidRPr="00316E05">
        <w:rPr>
          <w:color w:val="000000"/>
          <w:sz w:val="30"/>
          <w:szCs w:val="30"/>
          <w:lang w:bidi="ru-RU"/>
        </w:rPr>
        <w:t>проекта в информационных и (или) учебных целях.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4.</w:t>
      </w:r>
      <w:r w:rsidR="00DE65A1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 xml:space="preserve">.3. </w:t>
      </w:r>
      <w:r w:rsidRPr="00316E05">
        <w:rPr>
          <w:sz w:val="30"/>
          <w:szCs w:val="30"/>
          <w:lang w:bidi="ru-RU"/>
        </w:rPr>
        <w:t xml:space="preserve">Номинация «Афганская война </w:t>
      </w:r>
      <w:r>
        <w:rPr>
          <w:sz w:val="30"/>
          <w:szCs w:val="30"/>
          <w:lang w:bidi="ru-RU"/>
        </w:rPr>
        <w:t>–</w:t>
      </w:r>
      <w:r w:rsidRPr="00316E05">
        <w:rPr>
          <w:sz w:val="30"/>
          <w:szCs w:val="30"/>
          <w:lang w:bidi="ru-RU"/>
        </w:rPr>
        <w:t xml:space="preserve"> живая память»</w:t>
      </w:r>
    </w:p>
    <w:p w:rsidR="00D70B4F" w:rsidRDefault="00316E05" w:rsidP="00316E05">
      <w:pPr>
        <w:ind w:firstLine="709"/>
        <w:jc w:val="both"/>
        <w:rPr>
          <w:sz w:val="30"/>
          <w:szCs w:val="30"/>
          <w:lang w:bidi="ru-RU"/>
        </w:rPr>
      </w:pPr>
      <w:r w:rsidRPr="00316E05">
        <w:rPr>
          <w:sz w:val="30"/>
          <w:szCs w:val="30"/>
          <w:lang w:bidi="ru-RU"/>
        </w:rPr>
        <w:t>В данной номинации предоставляется материал о деятельности в учреждени</w:t>
      </w:r>
      <w:r w:rsidR="00D70B4F">
        <w:rPr>
          <w:sz w:val="30"/>
          <w:szCs w:val="30"/>
          <w:lang w:bidi="ru-RU"/>
        </w:rPr>
        <w:t>и</w:t>
      </w:r>
      <w:r w:rsidRPr="00316E05">
        <w:rPr>
          <w:sz w:val="30"/>
          <w:szCs w:val="30"/>
          <w:lang w:bidi="ru-RU"/>
        </w:rPr>
        <w:t xml:space="preserve"> образования музе</w:t>
      </w:r>
      <w:r w:rsidR="00D70B4F">
        <w:rPr>
          <w:sz w:val="30"/>
          <w:szCs w:val="30"/>
          <w:lang w:bidi="ru-RU"/>
        </w:rPr>
        <w:t>я</w:t>
      </w:r>
      <w:r w:rsidRPr="00316E05">
        <w:rPr>
          <w:sz w:val="30"/>
          <w:szCs w:val="30"/>
          <w:lang w:bidi="ru-RU"/>
        </w:rPr>
        <w:t xml:space="preserve">, отдельных экспозиций, посвященных событиям и личностям, связанных с темой Афганской войны 1979-1989 гг. 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Материал должен включать: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 xml:space="preserve">краткую характеристику музея (полное название учреждения образования, название музея, перечень экспозиций, дата открытия музея с указанием номера приказа, количество предметов основного и </w:t>
      </w:r>
      <w:proofErr w:type="spellStart"/>
      <w:r w:rsidRPr="00316E05">
        <w:rPr>
          <w:sz w:val="30"/>
          <w:szCs w:val="30"/>
          <w:lang w:bidi="ru-RU"/>
        </w:rPr>
        <w:t>научно</w:t>
      </w:r>
      <w:r w:rsidRPr="00316E05">
        <w:rPr>
          <w:sz w:val="30"/>
          <w:szCs w:val="30"/>
          <w:lang w:bidi="ru-RU"/>
        </w:rPr>
        <w:softHyphen/>
        <w:t>вспомогательного</w:t>
      </w:r>
      <w:proofErr w:type="spellEnd"/>
      <w:r w:rsidRPr="00316E05">
        <w:rPr>
          <w:sz w:val="30"/>
          <w:szCs w:val="30"/>
          <w:lang w:bidi="ru-RU"/>
        </w:rPr>
        <w:t xml:space="preserve"> фондов);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описание организации деятельности музея (руководитель музея, совет музея);</w:t>
      </w:r>
    </w:p>
    <w:p w:rsidR="00316E05" w:rsidRPr="00316E05" w:rsidRDefault="00316E05" w:rsidP="00D70B4F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информацию об основных направлениях деятельности музея (экспозиции), направленных на увековечение памяти о воинах-интернационалистах</w:t>
      </w:r>
      <w:r w:rsidRPr="00316E05">
        <w:rPr>
          <w:sz w:val="30"/>
          <w:szCs w:val="30"/>
          <w:lang w:bidi="ru-RU"/>
        </w:rPr>
        <w:tab/>
        <w:t>(поисково-исследовательская,</w:t>
      </w:r>
      <w:r w:rsidRPr="00316E05">
        <w:rPr>
          <w:sz w:val="30"/>
          <w:szCs w:val="30"/>
          <w:lang w:bidi="ru-RU"/>
        </w:rPr>
        <w:tab/>
        <w:t>фондовая</w:t>
      </w:r>
      <w:r w:rsidR="00D70B4F">
        <w:rPr>
          <w:sz w:val="30"/>
          <w:szCs w:val="30"/>
          <w:lang w:bidi="ru-RU"/>
        </w:rPr>
        <w:t xml:space="preserve">, </w:t>
      </w:r>
      <w:r w:rsidRPr="00316E05">
        <w:rPr>
          <w:sz w:val="30"/>
          <w:szCs w:val="30"/>
          <w:lang w:bidi="ru-RU"/>
        </w:rPr>
        <w:t>экспозиционная, экскурсионная, общественно-полезная, образовательная деятельность музея, в том числе его популяризация).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Представленный материал должен подтверждаться фотографиями, документами и др. необходимой информацией.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Критерии оценки: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соответствие вышеуказанным требованиям к структуре материала;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системность, логичность подачи материала;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образовательно-просветительская значимость деятельности музея (экспозиции);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показатели эффективности и результативности деятельности по направлениям работы музея (экспозиции);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 xml:space="preserve">популяризация деятельности музея (наличие постоянно обновляющейся информации на сайте и в социальных сетях, публикаций в средствах массовой информации, </w:t>
      </w:r>
      <w:proofErr w:type="spellStart"/>
      <w:r w:rsidRPr="00316E05">
        <w:rPr>
          <w:sz w:val="30"/>
          <w:szCs w:val="30"/>
          <w:lang w:bidi="ru-RU"/>
        </w:rPr>
        <w:t>промопродукции</w:t>
      </w:r>
      <w:proofErr w:type="spellEnd"/>
      <w:r w:rsidRPr="00316E05">
        <w:rPr>
          <w:sz w:val="30"/>
          <w:szCs w:val="30"/>
          <w:lang w:bidi="ru-RU"/>
        </w:rPr>
        <w:t xml:space="preserve"> и др.).</w:t>
      </w:r>
    </w:p>
    <w:p w:rsidR="00316E05" w:rsidRPr="00316E05" w:rsidRDefault="00316E05" w:rsidP="00316E05">
      <w:pPr>
        <w:ind w:firstLine="709"/>
        <w:jc w:val="both"/>
        <w:rPr>
          <w:sz w:val="30"/>
          <w:szCs w:val="30"/>
        </w:rPr>
      </w:pPr>
      <w:r w:rsidRPr="00316E05">
        <w:rPr>
          <w:sz w:val="30"/>
          <w:szCs w:val="30"/>
          <w:lang w:bidi="ru-RU"/>
        </w:rPr>
        <w:t>При подведении итогов номинации отдельно оценивается материал о деятельности музея и материал об экспозиции.</w:t>
      </w:r>
    </w:p>
    <w:p w:rsidR="00DE65A1" w:rsidRDefault="00DE65A1" w:rsidP="00D70B4F">
      <w:pPr>
        <w:ind w:firstLine="709"/>
        <w:jc w:val="both"/>
        <w:rPr>
          <w:sz w:val="30"/>
          <w:szCs w:val="30"/>
        </w:rPr>
      </w:pPr>
    </w:p>
    <w:p w:rsidR="00DE65A1" w:rsidRDefault="00DE65A1" w:rsidP="00D70B4F">
      <w:pPr>
        <w:ind w:firstLine="709"/>
        <w:jc w:val="both"/>
        <w:rPr>
          <w:sz w:val="30"/>
          <w:szCs w:val="30"/>
        </w:rPr>
      </w:pP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</w:t>
      </w:r>
      <w:r w:rsidR="00DE65A1">
        <w:rPr>
          <w:sz w:val="30"/>
          <w:szCs w:val="30"/>
        </w:rPr>
        <w:t>3</w:t>
      </w:r>
      <w:r>
        <w:rPr>
          <w:sz w:val="30"/>
          <w:szCs w:val="30"/>
        </w:rPr>
        <w:t xml:space="preserve">.4. </w:t>
      </w:r>
      <w:r w:rsidRPr="00D70B4F">
        <w:rPr>
          <w:sz w:val="30"/>
          <w:szCs w:val="30"/>
          <w:lang w:bidi="ru-RU"/>
        </w:rPr>
        <w:t>Номинация «По страницам той войны»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В номинации предоставляются методические разработки по теме изучения и сохранения памяти о событиях Афганской войны 1979-1989 гг.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Методические разработки могут быть представлены в виде: плана- конспекта урока, музейного занятия, сценария воспитательного мероприятия, дидактических материалов и др.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Методическая разработка должна раскрывать основное содержание представленной темы; учитывать возрастную категорию участников; быть логично структурирована и включать подробное описание этапов реализации;</w:t>
      </w:r>
      <w:r>
        <w:rPr>
          <w:sz w:val="30"/>
          <w:szCs w:val="30"/>
          <w:lang w:bidi="ru-RU"/>
        </w:rPr>
        <w:t xml:space="preserve"> оформлена согласно </w:t>
      </w:r>
      <w:proofErr w:type="gramStart"/>
      <w:r>
        <w:rPr>
          <w:sz w:val="30"/>
          <w:szCs w:val="30"/>
          <w:lang w:bidi="ru-RU"/>
        </w:rPr>
        <w:t>требованиям</w:t>
      </w:r>
      <w:proofErr w:type="gramEnd"/>
      <w:r>
        <w:rPr>
          <w:sz w:val="30"/>
          <w:szCs w:val="30"/>
          <w:lang w:bidi="ru-RU"/>
        </w:rPr>
        <w:t xml:space="preserve"> </w:t>
      </w:r>
      <w:r w:rsidRPr="00D70B4F">
        <w:rPr>
          <w:sz w:val="30"/>
          <w:szCs w:val="30"/>
          <w:lang w:bidi="ru-RU"/>
        </w:rPr>
        <w:t>к структуре соответствующего вида методической разработки.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Критерии оценки: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педагогическая целесообразность отбора содержания, средств, методов и форм работы, учитывая вид методической разработки, возрастные особенности обучающихся;</w:t>
      </w:r>
    </w:p>
    <w:p w:rsidR="00D70B4F" w:rsidRDefault="00D70B4F" w:rsidP="00D70B4F">
      <w:pPr>
        <w:ind w:firstLine="709"/>
        <w:jc w:val="both"/>
        <w:rPr>
          <w:sz w:val="30"/>
          <w:szCs w:val="30"/>
          <w:lang w:bidi="ru-RU"/>
        </w:rPr>
      </w:pPr>
      <w:r w:rsidRPr="00D70B4F">
        <w:rPr>
          <w:sz w:val="30"/>
          <w:szCs w:val="30"/>
          <w:lang w:bidi="ru-RU"/>
        </w:rPr>
        <w:t xml:space="preserve">новизна и актуальность идеи, ее практическая значимость; 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грамотность и логичность построения;</w:t>
      </w:r>
    </w:p>
    <w:p w:rsidR="00D70B4F" w:rsidRDefault="00D70B4F" w:rsidP="00D70B4F">
      <w:pPr>
        <w:ind w:firstLine="709"/>
        <w:jc w:val="both"/>
        <w:rPr>
          <w:sz w:val="30"/>
          <w:szCs w:val="30"/>
          <w:lang w:bidi="ru-RU"/>
        </w:rPr>
      </w:pPr>
      <w:r w:rsidRPr="00D70B4F">
        <w:rPr>
          <w:sz w:val="30"/>
          <w:szCs w:val="30"/>
          <w:lang w:bidi="ru-RU"/>
        </w:rPr>
        <w:t xml:space="preserve">использование инновационных методов и интерактивных средств; 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  <w:r w:rsidRPr="00D70B4F">
        <w:rPr>
          <w:sz w:val="30"/>
          <w:szCs w:val="30"/>
          <w:lang w:bidi="ru-RU"/>
        </w:rPr>
        <w:t>возможность использования другими учреждениями образования.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4.</w:t>
      </w:r>
      <w:r w:rsidR="00DE65A1">
        <w:rPr>
          <w:sz w:val="30"/>
          <w:szCs w:val="30"/>
          <w:lang w:bidi="ru-RU"/>
        </w:rPr>
        <w:t>4</w:t>
      </w:r>
      <w:r>
        <w:rPr>
          <w:sz w:val="30"/>
          <w:szCs w:val="30"/>
          <w:lang w:bidi="ru-RU"/>
        </w:rPr>
        <w:t xml:space="preserve">. </w:t>
      </w:r>
      <w:r w:rsidR="00D70B4F" w:rsidRPr="00D70B4F">
        <w:rPr>
          <w:sz w:val="30"/>
          <w:szCs w:val="30"/>
          <w:lang w:bidi="ru-RU"/>
        </w:rPr>
        <w:t>Конкурсные работы и заявка</w:t>
      </w:r>
      <w:r>
        <w:rPr>
          <w:sz w:val="30"/>
          <w:szCs w:val="30"/>
          <w:lang w:bidi="ru-RU"/>
        </w:rPr>
        <w:t xml:space="preserve"> </w:t>
      </w:r>
      <w:r w:rsidRPr="00176D47">
        <w:rPr>
          <w:color w:val="000000"/>
          <w:sz w:val="30"/>
          <w:szCs w:val="30"/>
          <w:lang w:bidi="ru-RU"/>
        </w:rPr>
        <w:t xml:space="preserve">предоставляются </w:t>
      </w:r>
      <w:r>
        <w:rPr>
          <w:rStyle w:val="21"/>
          <w:b w:val="0"/>
        </w:rPr>
        <w:t>в методический кабинет колледжа</w:t>
      </w:r>
      <w:r w:rsidRPr="00176D47">
        <w:rPr>
          <w:color w:val="000000"/>
          <w:sz w:val="30"/>
          <w:szCs w:val="30"/>
          <w:lang w:bidi="ru-RU"/>
        </w:rPr>
        <w:t>.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176D47">
        <w:rPr>
          <w:color w:val="000000"/>
          <w:sz w:val="30"/>
          <w:szCs w:val="30"/>
          <w:lang w:bidi="ru-RU"/>
        </w:rPr>
        <w:t xml:space="preserve">Заявка должна содержать: 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наименование номинации;</w:t>
      </w:r>
      <w:r w:rsidRPr="00176D47">
        <w:rPr>
          <w:color w:val="000000"/>
          <w:sz w:val="30"/>
          <w:szCs w:val="30"/>
          <w:lang w:bidi="ru-RU"/>
        </w:rPr>
        <w:t xml:space="preserve"> 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фамилию, имя автора (полностью);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возраст;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176D47">
        <w:rPr>
          <w:color w:val="000000"/>
          <w:sz w:val="30"/>
          <w:szCs w:val="30"/>
          <w:lang w:bidi="ru-RU"/>
        </w:rPr>
        <w:t>фамилия,</w:t>
      </w:r>
      <w:r w:rsidRPr="00176D47">
        <w:rPr>
          <w:color w:val="000000"/>
          <w:sz w:val="30"/>
          <w:szCs w:val="30"/>
          <w:lang w:bidi="ru-RU"/>
        </w:rPr>
        <w:tab/>
        <w:t>имя, отчество руководителя</w:t>
      </w:r>
      <w:r>
        <w:rPr>
          <w:color w:val="000000"/>
          <w:sz w:val="30"/>
          <w:szCs w:val="30"/>
          <w:lang w:bidi="ru-RU"/>
        </w:rPr>
        <w:t xml:space="preserve"> (полностью);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176D47">
        <w:rPr>
          <w:color w:val="000000"/>
          <w:sz w:val="30"/>
          <w:szCs w:val="30"/>
          <w:lang w:bidi="ru-RU"/>
        </w:rPr>
        <w:t>должность</w:t>
      </w:r>
      <w:r>
        <w:rPr>
          <w:color w:val="000000"/>
          <w:sz w:val="30"/>
          <w:szCs w:val="30"/>
          <w:lang w:bidi="ru-RU"/>
        </w:rPr>
        <w:t>;</w:t>
      </w:r>
      <w:r w:rsidRPr="00176D47">
        <w:rPr>
          <w:color w:val="000000"/>
          <w:sz w:val="30"/>
          <w:szCs w:val="30"/>
          <w:lang w:bidi="ru-RU"/>
        </w:rPr>
        <w:t xml:space="preserve"> </w:t>
      </w:r>
    </w:p>
    <w:p w:rsidR="00176D47" w:rsidRPr="00176D47" w:rsidRDefault="00176D47" w:rsidP="00176D47">
      <w:pPr>
        <w:ind w:firstLine="709"/>
        <w:jc w:val="both"/>
        <w:rPr>
          <w:sz w:val="30"/>
          <w:szCs w:val="30"/>
        </w:rPr>
      </w:pPr>
      <w:r w:rsidRPr="00176D47">
        <w:rPr>
          <w:color w:val="000000"/>
          <w:sz w:val="30"/>
          <w:szCs w:val="30"/>
          <w:lang w:bidi="ru-RU"/>
        </w:rPr>
        <w:t>контактный номер телефона.</w:t>
      </w:r>
    </w:p>
    <w:p w:rsidR="00176D47" w:rsidRDefault="00176D47" w:rsidP="00176D47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176D47">
        <w:rPr>
          <w:color w:val="000000"/>
          <w:sz w:val="30"/>
          <w:szCs w:val="30"/>
          <w:lang w:bidi="ru-RU"/>
        </w:rPr>
        <w:t>Конкурсные работы направляются обязательно в печатном и электронном вариантах, за исключением видеоролика. Работы</w:t>
      </w:r>
      <w:r>
        <w:rPr>
          <w:color w:val="000000"/>
          <w:sz w:val="30"/>
          <w:szCs w:val="30"/>
          <w:lang w:bidi="ru-RU"/>
        </w:rPr>
        <w:t>,</w:t>
      </w:r>
      <w:r w:rsidRPr="00176D47">
        <w:rPr>
          <w:color w:val="000000"/>
          <w:sz w:val="30"/>
          <w:szCs w:val="30"/>
          <w:lang w:bidi="ru-RU"/>
        </w:rPr>
        <w:t xml:space="preserve"> направленные позднее установленного срока и не соответствующие условиям</w:t>
      </w:r>
      <w:r>
        <w:rPr>
          <w:color w:val="000000"/>
          <w:sz w:val="30"/>
          <w:szCs w:val="30"/>
          <w:lang w:bidi="ru-RU"/>
        </w:rPr>
        <w:t>,</w:t>
      </w:r>
      <w:r w:rsidRPr="00176D47">
        <w:rPr>
          <w:color w:val="000000"/>
          <w:sz w:val="30"/>
          <w:szCs w:val="30"/>
          <w:lang w:bidi="ru-RU"/>
        </w:rPr>
        <w:t xml:space="preserve"> к рассмотрению не принимаются. </w:t>
      </w:r>
    </w:p>
    <w:p w:rsidR="00176D47" w:rsidRPr="00176D47" w:rsidRDefault="00176D47" w:rsidP="00176D47">
      <w:pPr>
        <w:ind w:firstLine="709"/>
        <w:jc w:val="both"/>
        <w:rPr>
          <w:color w:val="000000"/>
          <w:sz w:val="30"/>
          <w:szCs w:val="30"/>
          <w:lang w:eastAsia="en-US" w:bidi="en-US"/>
        </w:rPr>
      </w:pPr>
      <w:r w:rsidRPr="00176D47">
        <w:rPr>
          <w:color w:val="000000"/>
          <w:sz w:val="30"/>
          <w:szCs w:val="30"/>
          <w:lang w:bidi="ru-RU"/>
        </w:rPr>
        <w:t xml:space="preserve">Электронные варианты работ можно направлять на </w:t>
      </w:r>
      <w:r>
        <w:rPr>
          <w:color w:val="000000"/>
          <w:sz w:val="30"/>
          <w:szCs w:val="30"/>
          <w:lang w:bidi="ru-RU"/>
        </w:rPr>
        <w:t xml:space="preserve">электронный адрес </w:t>
      </w:r>
      <w:hyperlink r:id="rId5" w:history="1">
        <w:r w:rsidRPr="00176D47">
          <w:rPr>
            <w:rStyle w:val="a6"/>
            <w:rFonts w:eastAsia="Bookman Old Style"/>
            <w:sz w:val="30"/>
            <w:szCs w:val="30"/>
            <w:lang w:val="en-US"/>
          </w:rPr>
          <w:t>mk</w:t>
        </w:r>
        <w:r w:rsidRPr="00176D47">
          <w:rPr>
            <w:rStyle w:val="a6"/>
            <w:rFonts w:eastAsia="Bookman Old Style"/>
            <w:sz w:val="30"/>
            <w:szCs w:val="30"/>
          </w:rPr>
          <w:t>.</w:t>
        </w:r>
        <w:r w:rsidRPr="00176D47">
          <w:rPr>
            <w:rStyle w:val="a6"/>
            <w:rFonts w:eastAsia="Bookman Old Style"/>
            <w:sz w:val="30"/>
            <w:szCs w:val="30"/>
            <w:lang w:val="en-US"/>
          </w:rPr>
          <w:t>mgatk</w:t>
        </w:r>
        <w:r w:rsidRPr="00176D47">
          <w:rPr>
            <w:rStyle w:val="a6"/>
            <w:rFonts w:eastAsia="Bookman Old Style"/>
            <w:sz w:val="30"/>
            <w:szCs w:val="30"/>
          </w:rPr>
          <w:t>@</w:t>
        </w:r>
        <w:r w:rsidRPr="00176D47">
          <w:rPr>
            <w:rStyle w:val="a6"/>
            <w:rFonts w:eastAsia="Bookman Old Style"/>
            <w:sz w:val="30"/>
            <w:szCs w:val="30"/>
            <w:lang w:val="en-US"/>
          </w:rPr>
          <w:t>mail</w:t>
        </w:r>
        <w:r w:rsidRPr="00176D47">
          <w:rPr>
            <w:rStyle w:val="a6"/>
            <w:rFonts w:eastAsia="Bookman Old Style"/>
            <w:sz w:val="30"/>
            <w:szCs w:val="30"/>
          </w:rPr>
          <w:t>.</w:t>
        </w:r>
        <w:proofErr w:type="spellStart"/>
        <w:r w:rsidRPr="00176D47">
          <w:rPr>
            <w:rStyle w:val="a6"/>
            <w:rFonts w:eastAsia="Bookman Old Style"/>
            <w:sz w:val="30"/>
            <w:szCs w:val="30"/>
            <w:lang w:val="en-US"/>
          </w:rPr>
          <w:t>ru</w:t>
        </w:r>
        <w:proofErr w:type="spellEnd"/>
      </w:hyperlink>
    </w:p>
    <w:p w:rsidR="00176D47" w:rsidRPr="00DE65A1" w:rsidRDefault="00DE65A1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4.5. </w:t>
      </w:r>
      <w:r w:rsidR="00176D47" w:rsidRPr="00DE65A1">
        <w:rPr>
          <w:sz w:val="30"/>
          <w:szCs w:val="30"/>
          <w:lang w:bidi="ru-RU"/>
        </w:rPr>
        <w:t xml:space="preserve">Авторы конкурсных работ дают согласие на публикацию своих работ, публичную демонстрацию и </w:t>
      </w:r>
      <w:r w:rsidR="00176D47" w:rsidRPr="00DE65A1">
        <w:rPr>
          <w:sz w:val="30"/>
          <w:szCs w:val="30"/>
        </w:rPr>
        <w:t xml:space="preserve">некоммерческое </w:t>
      </w:r>
      <w:r w:rsidR="00176D47" w:rsidRPr="00DE65A1">
        <w:rPr>
          <w:sz w:val="30"/>
          <w:szCs w:val="30"/>
          <w:lang w:bidi="ru-RU"/>
        </w:rPr>
        <w:t xml:space="preserve">использование </w:t>
      </w:r>
      <w:r w:rsidR="00176D47" w:rsidRPr="00DE65A1">
        <w:rPr>
          <w:sz w:val="30"/>
          <w:szCs w:val="30"/>
        </w:rPr>
        <w:t xml:space="preserve">материалов </w:t>
      </w:r>
      <w:r w:rsidR="00176D47" w:rsidRPr="00DE65A1">
        <w:rPr>
          <w:sz w:val="30"/>
          <w:szCs w:val="30"/>
          <w:lang w:bidi="ru-RU"/>
        </w:rPr>
        <w:t>с целью популяризации конкурса (с соблюдением авторских прав).</w:t>
      </w:r>
    </w:p>
    <w:p w:rsidR="00DE65A1" w:rsidRDefault="00DE65A1" w:rsidP="00DE65A1">
      <w:pPr>
        <w:ind w:firstLine="709"/>
        <w:jc w:val="both"/>
        <w:rPr>
          <w:b/>
          <w:sz w:val="30"/>
          <w:szCs w:val="30"/>
          <w:lang w:bidi="ru-RU"/>
        </w:rPr>
      </w:pPr>
    </w:p>
    <w:p w:rsidR="00DE65A1" w:rsidRDefault="00DE65A1" w:rsidP="00DE65A1">
      <w:pPr>
        <w:ind w:firstLine="709"/>
        <w:jc w:val="both"/>
        <w:rPr>
          <w:b/>
          <w:sz w:val="30"/>
          <w:szCs w:val="30"/>
          <w:lang w:bidi="ru-RU"/>
        </w:rPr>
      </w:pPr>
    </w:p>
    <w:p w:rsidR="00DE65A1" w:rsidRDefault="00DE65A1" w:rsidP="00DE65A1">
      <w:pPr>
        <w:ind w:firstLine="709"/>
        <w:jc w:val="both"/>
        <w:rPr>
          <w:b/>
          <w:sz w:val="30"/>
          <w:szCs w:val="30"/>
          <w:lang w:bidi="ru-RU"/>
        </w:rPr>
      </w:pPr>
    </w:p>
    <w:p w:rsidR="00176D47" w:rsidRPr="00DE65A1" w:rsidRDefault="00DE65A1" w:rsidP="00DE65A1">
      <w:pPr>
        <w:ind w:firstLine="709"/>
        <w:jc w:val="both"/>
        <w:rPr>
          <w:b/>
          <w:sz w:val="30"/>
          <w:szCs w:val="30"/>
        </w:rPr>
      </w:pPr>
      <w:r w:rsidRPr="00DE65A1">
        <w:rPr>
          <w:b/>
          <w:sz w:val="30"/>
          <w:szCs w:val="30"/>
          <w:lang w:bidi="ru-RU"/>
        </w:rPr>
        <w:lastRenderedPageBreak/>
        <w:t xml:space="preserve">5. </w:t>
      </w:r>
      <w:r w:rsidR="00176D47" w:rsidRPr="00DE65A1">
        <w:rPr>
          <w:b/>
          <w:sz w:val="30"/>
          <w:szCs w:val="30"/>
          <w:lang w:bidi="ru-RU"/>
        </w:rPr>
        <w:t>Подведение итогов конкурса</w:t>
      </w:r>
    </w:p>
    <w:p w:rsidR="00176D47" w:rsidRPr="00DE65A1" w:rsidRDefault="00DE65A1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5.1. </w:t>
      </w:r>
      <w:r w:rsidR="00176D47" w:rsidRPr="00DE65A1">
        <w:rPr>
          <w:sz w:val="30"/>
          <w:szCs w:val="30"/>
          <w:lang w:bidi="ru-RU"/>
        </w:rPr>
        <w:t xml:space="preserve">При подведении итогов конкурса при равном количестве баллов на основании решения </w:t>
      </w:r>
      <w:r>
        <w:rPr>
          <w:sz w:val="30"/>
          <w:szCs w:val="30"/>
          <w:lang w:bidi="ru-RU"/>
        </w:rPr>
        <w:t>комиссии</w:t>
      </w:r>
      <w:bookmarkStart w:id="4" w:name="_GoBack"/>
      <w:bookmarkEnd w:id="4"/>
      <w:r w:rsidR="00176D47" w:rsidRPr="00DE65A1">
        <w:rPr>
          <w:sz w:val="30"/>
          <w:szCs w:val="30"/>
          <w:lang w:bidi="ru-RU"/>
        </w:rPr>
        <w:t xml:space="preserve"> может устанавливаться соответствующее количество призовых мест (первых, вторых и третьих).</w:t>
      </w:r>
    </w:p>
    <w:p w:rsidR="00176D47" w:rsidRPr="00DE65A1" w:rsidRDefault="00DE65A1" w:rsidP="00DE65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5.2. </w:t>
      </w:r>
      <w:r w:rsidR="00176D47" w:rsidRPr="00DE65A1">
        <w:rPr>
          <w:sz w:val="30"/>
          <w:szCs w:val="30"/>
          <w:lang w:bidi="ru-RU"/>
        </w:rPr>
        <w:t>Победители и призеры конкурса определяются в каждой номинации.</w:t>
      </w:r>
    </w:p>
    <w:p w:rsidR="00176D47" w:rsidRPr="00176D47" w:rsidRDefault="00176D47" w:rsidP="00176D47">
      <w:pPr>
        <w:ind w:firstLine="709"/>
        <w:jc w:val="both"/>
        <w:rPr>
          <w:sz w:val="30"/>
          <w:szCs w:val="30"/>
        </w:rPr>
      </w:pPr>
      <w:r w:rsidRPr="00176D47">
        <w:rPr>
          <w:sz w:val="30"/>
          <w:szCs w:val="30"/>
        </w:rPr>
        <w:t xml:space="preserve"> </w:t>
      </w:r>
    </w:p>
    <w:p w:rsidR="00D70B4F" w:rsidRPr="00D70B4F" w:rsidRDefault="00D70B4F" w:rsidP="00D70B4F">
      <w:pPr>
        <w:ind w:firstLine="709"/>
        <w:jc w:val="both"/>
        <w:rPr>
          <w:sz w:val="30"/>
          <w:szCs w:val="30"/>
        </w:rPr>
      </w:pPr>
    </w:p>
    <w:sectPr w:rsidR="00D70B4F" w:rsidRPr="00D7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62E7"/>
    <w:multiLevelType w:val="multilevel"/>
    <w:tmpl w:val="FBA0C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2"/>
    <w:rsid w:val="000917EF"/>
    <w:rsid w:val="00176D47"/>
    <w:rsid w:val="00316E05"/>
    <w:rsid w:val="006846B2"/>
    <w:rsid w:val="007F1E12"/>
    <w:rsid w:val="00D70B4F"/>
    <w:rsid w:val="00D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4837"/>
  <w15:chartTrackingRefBased/>
  <w15:docId w15:val="{872190C3-22D4-4EC0-A8DA-363E787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B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B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846B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6846B2"/>
    <w:rPr>
      <w:b/>
      <w:bCs/>
    </w:rPr>
  </w:style>
  <w:style w:type="character" w:customStyle="1" w:styleId="2">
    <w:name w:val="Основной текст (2)_"/>
    <w:basedOn w:val="a0"/>
    <w:link w:val="20"/>
    <w:rsid w:val="006846B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B2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6846B2"/>
    <w:rPr>
      <w:rFonts w:eastAsia="Times New Roman" w:cs="Times New Roman"/>
      <w:b/>
      <w:bCs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846B2"/>
    <w:pPr>
      <w:widowControl w:val="0"/>
      <w:shd w:val="clear" w:color="auto" w:fill="FFFFFF"/>
      <w:spacing w:line="341" w:lineRule="exact"/>
      <w:jc w:val="center"/>
      <w:outlineLvl w:val="0"/>
    </w:pPr>
    <w:rPr>
      <w:b/>
      <w:bCs/>
      <w:sz w:val="30"/>
      <w:szCs w:val="30"/>
      <w:lang w:eastAsia="en-US"/>
    </w:rPr>
  </w:style>
  <w:style w:type="character" w:styleId="a6">
    <w:name w:val="Hyperlink"/>
    <w:basedOn w:val="a0"/>
    <w:rsid w:val="00176D47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176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17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2022-02-04T11:22:00Z</dcterms:created>
  <dcterms:modified xsi:type="dcterms:W3CDTF">2022-02-04T12:35:00Z</dcterms:modified>
</cp:coreProperties>
</file>