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1E" w:rsidRDefault="00377F1E" w:rsidP="00377F1E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377F1E" w:rsidRPr="00436FD1" w:rsidRDefault="00377F1E" w:rsidP="00377F1E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377F1E" w:rsidRPr="00436FD1" w:rsidRDefault="00377F1E" w:rsidP="00377F1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377F1E" w:rsidRPr="00436FD1" w:rsidTr="00D22C69">
        <w:tc>
          <w:tcPr>
            <w:tcW w:w="4299" w:type="dxa"/>
          </w:tcPr>
          <w:p w:rsidR="00377F1E" w:rsidRPr="00436FD1" w:rsidRDefault="00377F1E" w:rsidP="00D22C69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377F1E" w:rsidRPr="00436FD1" w:rsidTr="00D22C69">
        <w:tc>
          <w:tcPr>
            <w:tcW w:w="4299" w:type="dxa"/>
          </w:tcPr>
          <w:p w:rsidR="00377F1E" w:rsidRDefault="00377F1E" w:rsidP="00D22C69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директора по</w:t>
            </w:r>
          </w:p>
          <w:p w:rsidR="00377F1E" w:rsidRPr="00436FD1" w:rsidRDefault="00377F1E" w:rsidP="00D22C69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производственному обучению</w:t>
            </w:r>
          </w:p>
        </w:tc>
      </w:tr>
      <w:tr w:rsidR="00377F1E" w:rsidRPr="00436FD1" w:rsidTr="00D22C69">
        <w:tc>
          <w:tcPr>
            <w:tcW w:w="4299" w:type="dxa"/>
          </w:tcPr>
          <w:p w:rsidR="00377F1E" w:rsidRPr="00436FD1" w:rsidRDefault="00377F1E" w:rsidP="00377F1E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436FD1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377F1E" w:rsidRPr="00436FD1" w:rsidTr="00D22C69">
        <w:trPr>
          <w:trHeight w:val="415"/>
        </w:trPr>
        <w:tc>
          <w:tcPr>
            <w:tcW w:w="4299" w:type="dxa"/>
          </w:tcPr>
          <w:p w:rsidR="00377F1E" w:rsidRPr="00436FD1" w:rsidRDefault="00377F1E" w:rsidP="00D22C69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_____________</w:t>
            </w:r>
            <w:r w:rsidRPr="00436FD1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23</w:t>
            </w:r>
          </w:p>
        </w:tc>
      </w:tr>
    </w:tbl>
    <w:p w:rsidR="00377F1E" w:rsidRPr="00436FD1" w:rsidRDefault="00377F1E" w:rsidP="00377F1E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377F1E" w:rsidRPr="00436FD1" w:rsidRDefault="00377F1E" w:rsidP="00377F1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377F1E" w:rsidRPr="00436FD1" w:rsidRDefault="00377F1E" w:rsidP="00377F1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377F1E" w:rsidRDefault="00377F1E" w:rsidP="00377F1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377F1E" w:rsidRPr="00436FD1" w:rsidRDefault="00377F1E" w:rsidP="00377F1E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377F1E" w:rsidRDefault="00377F1E" w:rsidP="00377F1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порядке проведения </w:t>
      </w:r>
      <w:proofErr w:type="spellStart"/>
      <w:r w:rsidRPr="00201C90"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 w:rsidRPr="00201C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7F1E" w:rsidRDefault="00377F1E" w:rsidP="00377F1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377F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научно-практической конференции учащихся</w:t>
      </w:r>
    </w:p>
    <w:p w:rsidR="00377F1E" w:rsidRDefault="00201C90" w:rsidP="00377F1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201C9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 международным участием</w:t>
      </w:r>
      <w:r w:rsidRPr="00201C90">
        <w:rPr>
          <w:rFonts w:ascii="Times New Roman" w:hAnsi="Times New Roman" w:cs="Times New Roman"/>
          <w:sz w:val="30"/>
          <w:szCs w:val="30"/>
        </w:rPr>
        <w:t>)</w:t>
      </w:r>
    </w:p>
    <w:p w:rsidR="00201C90" w:rsidRPr="00201C90" w:rsidRDefault="00201C90" w:rsidP="00377F1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377F1E" w:rsidRPr="00017C87" w:rsidRDefault="00377F1E" w:rsidP="00377F1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201C90" w:rsidRPr="00201C90" w:rsidRDefault="00377F1E" w:rsidP="00201C90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C90">
        <w:rPr>
          <w:rFonts w:ascii="Times New Roman" w:hAnsi="Times New Roman" w:cs="Times New Roman"/>
          <w:sz w:val="30"/>
          <w:szCs w:val="30"/>
        </w:rPr>
        <w:t xml:space="preserve">1.1. </w:t>
      </w:r>
      <w:r w:rsidR="00201C90" w:rsidRPr="00201C9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Pr="00201C90">
        <w:rPr>
          <w:rFonts w:ascii="Times New Roman" w:hAnsi="Times New Roman" w:cs="Times New Roman"/>
          <w:sz w:val="30"/>
          <w:szCs w:val="30"/>
        </w:rPr>
        <w:t xml:space="preserve">Положение определяет </w:t>
      </w:r>
      <w:r w:rsidR="00201C90" w:rsidRPr="00201C90">
        <w:rPr>
          <w:rFonts w:ascii="Times New Roman" w:hAnsi="Times New Roman" w:cs="Times New Roman"/>
          <w:sz w:val="30"/>
          <w:szCs w:val="30"/>
        </w:rPr>
        <w:t xml:space="preserve">порядок организации и проведения </w:t>
      </w:r>
      <w:proofErr w:type="spellStart"/>
      <w:r w:rsidR="00201C90" w:rsidRPr="00201C90"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 w:rsidR="00201C90" w:rsidRPr="00201C90">
        <w:rPr>
          <w:rFonts w:ascii="Times New Roman" w:hAnsi="Times New Roman" w:cs="Times New Roman"/>
          <w:sz w:val="30"/>
          <w:szCs w:val="30"/>
        </w:rPr>
        <w:t xml:space="preserve"> </w:t>
      </w:r>
      <w:r w:rsidR="00201C90" w:rsidRPr="00201C90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201C90" w:rsidRPr="00201C90">
        <w:rPr>
          <w:rFonts w:ascii="Times New Roman" w:hAnsi="Times New Roman" w:cs="Times New Roman"/>
          <w:sz w:val="30"/>
          <w:szCs w:val="30"/>
        </w:rPr>
        <w:t xml:space="preserve"> научно-практической конференции учащихся</w:t>
      </w:r>
      <w:r w:rsidR="00201C90">
        <w:rPr>
          <w:rFonts w:ascii="Times New Roman" w:hAnsi="Times New Roman" w:cs="Times New Roman"/>
          <w:sz w:val="30"/>
          <w:szCs w:val="30"/>
        </w:rPr>
        <w:t xml:space="preserve"> </w:t>
      </w:r>
      <w:r w:rsidR="00201C90" w:rsidRPr="00201C90">
        <w:rPr>
          <w:rFonts w:ascii="Times New Roman" w:hAnsi="Times New Roman" w:cs="Times New Roman"/>
          <w:sz w:val="30"/>
          <w:szCs w:val="30"/>
        </w:rPr>
        <w:t>(далее – конференция)</w:t>
      </w:r>
      <w:r w:rsidR="00201C90">
        <w:rPr>
          <w:rFonts w:ascii="Times New Roman" w:hAnsi="Times New Roman" w:cs="Times New Roman"/>
          <w:sz w:val="30"/>
          <w:szCs w:val="30"/>
        </w:rPr>
        <w:t xml:space="preserve">, </w:t>
      </w:r>
      <w:r w:rsidR="00201C90" w:rsidRPr="00201C90">
        <w:rPr>
          <w:rFonts w:ascii="Times New Roman" w:hAnsi="Times New Roman" w:cs="Times New Roman"/>
          <w:sz w:val="30"/>
          <w:szCs w:val="30"/>
        </w:rPr>
        <w:t xml:space="preserve">структуру, содержание и требования к оформлению работ, </w:t>
      </w:r>
      <w:r w:rsidR="00201C90">
        <w:rPr>
          <w:rFonts w:ascii="Times New Roman" w:hAnsi="Times New Roman" w:cs="Times New Roman"/>
          <w:sz w:val="30"/>
          <w:szCs w:val="30"/>
        </w:rPr>
        <w:t>определение победителей и призеров.</w:t>
      </w:r>
    </w:p>
    <w:p w:rsidR="00CC0B5C" w:rsidRDefault="00377F1E" w:rsidP="00377F1E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560">
        <w:rPr>
          <w:rFonts w:ascii="Times New Roman" w:hAnsi="Times New Roman" w:cs="Times New Roman"/>
          <w:sz w:val="30"/>
          <w:szCs w:val="30"/>
        </w:rPr>
        <w:t xml:space="preserve">1.2. </w:t>
      </w:r>
      <w:r w:rsidR="00CC0B5C">
        <w:rPr>
          <w:rFonts w:ascii="Times New Roman" w:hAnsi="Times New Roman" w:cs="Times New Roman"/>
          <w:sz w:val="30"/>
          <w:szCs w:val="30"/>
        </w:rPr>
        <w:t xml:space="preserve">Конференция проводится в рамках плана методической работы </w:t>
      </w:r>
      <w:r w:rsidR="00CC0B5C" w:rsidRPr="00CC0B5C">
        <w:rPr>
          <w:rFonts w:ascii="Times New Roman" w:hAnsi="Times New Roman" w:cs="Times New Roman"/>
          <w:sz w:val="30"/>
          <w:szCs w:val="30"/>
        </w:rPr>
        <w:t>учреждения образования «</w:t>
      </w:r>
      <w:proofErr w:type="spellStart"/>
      <w:r w:rsidR="00CC0B5C" w:rsidRPr="00CC0B5C">
        <w:rPr>
          <w:rFonts w:ascii="Times New Roman" w:hAnsi="Times New Roman" w:cs="Times New Roman"/>
          <w:sz w:val="30"/>
          <w:szCs w:val="30"/>
        </w:rPr>
        <w:t>Марьиногорский</w:t>
      </w:r>
      <w:proofErr w:type="spellEnd"/>
      <w:r w:rsidR="00CC0B5C" w:rsidRPr="00CC0B5C">
        <w:rPr>
          <w:rFonts w:ascii="Times New Roman" w:hAnsi="Times New Roman" w:cs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CC0B5C" w:rsidRPr="00CC0B5C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="00CC0B5C" w:rsidRPr="00CC0B5C">
        <w:rPr>
          <w:rFonts w:ascii="Times New Roman" w:hAnsi="Times New Roman" w:cs="Times New Roman"/>
          <w:sz w:val="30"/>
          <w:szCs w:val="30"/>
        </w:rPr>
        <w:t>»</w:t>
      </w:r>
      <w:r w:rsidR="005F60EC">
        <w:rPr>
          <w:rFonts w:ascii="Times New Roman" w:hAnsi="Times New Roman" w:cs="Times New Roman"/>
          <w:sz w:val="30"/>
          <w:szCs w:val="30"/>
        </w:rPr>
        <w:t xml:space="preserve"> на 2022/2023 учебный год</w:t>
      </w:r>
      <w:r w:rsidR="00CC0B5C">
        <w:rPr>
          <w:rFonts w:ascii="Times New Roman" w:hAnsi="Times New Roman" w:cs="Times New Roman"/>
          <w:sz w:val="30"/>
          <w:szCs w:val="30"/>
        </w:rPr>
        <w:t>.</w:t>
      </w:r>
    </w:p>
    <w:p w:rsidR="00377F1E" w:rsidRPr="006F2560" w:rsidRDefault="00CC0B5C" w:rsidP="00377F1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377F1E" w:rsidRPr="00523AA6">
        <w:rPr>
          <w:rFonts w:ascii="Times New Roman" w:hAnsi="Times New Roman" w:cs="Times New Roman"/>
          <w:sz w:val="30"/>
          <w:szCs w:val="30"/>
        </w:rPr>
        <w:t>Конференция проводится с целью создания условий для выявления, поддержки и развития интеллектуально-творческого потенциала учащихся.</w:t>
      </w:r>
    </w:p>
    <w:p w:rsidR="00377F1E" w:rsidRPr="00934923" w:rsidRDefault="00377F1E" w:rsidP="00377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3AA6">
        <w:rPr>
          <w:rFonts w:ascii="Times New Roman" w:hAnsi="Times New Roman" w:cs="Times New Roman"/>
          <w:sz w:val="30"/>
          <w:szCs w:val="30"/>
        </w:rPr>
        <w:t>1.</w:t>
      </w:r>
      <w:r w:rsidR="00CC0B5C">
        <w:rPr>
          <w:rFonts w:ascii="Times New Roman" w:hAnsi="Times New Roman" w:cs="Times New Roman"/>
          <w:sz w:val="30"/>
          <w:szCs w:val="30"/>
        </w:rPr>
        <w:t>4</w:t>
      </w:r>
      <w:r w:rsidRPr="00523AA6">
        <w:rPr>
          <w:rFonts w:ascii="Times New Roman" w:hAnsi="Times New Roman" w:cs="Times New Roman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</w:t>
      </w:r>
      <w:r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адачами конференции являются:</w:t>
      </w:r>
    </w:p>
    <w:p w:rsidR="00377F1E" w:rsidRDefault="00377F1E" w:rsidP="00377F1E">
      <w:pPr>
        <w:pStyle w:val="a5"/>
        <w:ind w:left="0" w:firstLine="709"/>
        <w:jc w:val="both"/>
        <w:rPr>
          <w:sz w:val="30"/>
          <w:szCs w:val="30"/>
        </w:rPr>
      </w:pPr>
      <w:r w:rsidRPr="004C2E9D">
        <w:rPr>
          <w:sz w:val="30"/>
          <w:szCs w:val="30"/>
        </w:rPr>
        <w:t>вовлечение учащихся в поисково</w:t>
      </w:r>
      <w:r>
        <w:rPr>
          <w:sz w:val="30"/>
          <w:szCs w:val="30"/>
        </w:rPr>
        <w:t>-исследовательскую деятельность;</w:t>
      </w:r>
      <w:r w:rsidRPr="008173AD">
        <w:rPr>
          <w:sz w:val="30"/>
          <w:szCs w:val="30"/>
        </w:rPr>
        <w:t xml:space="preserve"> </w:t>
      </w:r>
    </w:p>
    <w:p w:rsidR="00377F1E" w:rsidRPr="004C2E9D" w:rsidRDefault="00377F1E" w:rsidP="00377F1E">
      <w:pPr>
        <w:pStyle w:val="a5"/>
        <w:ind w:left="0" w:firstLine="709"/>
        <w:jc w:val="both"/>
        <w:rPr>
          <w:sz w:val="30"/>
          <w:szCs w:val="30"/>
        </w:rPr>
      </w:pPr>
      <w:r w:rsidRPr="002247D9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2247D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развитию</w:t>
      </w:r>
      <w:r w:rsidRPr="00CC6BD5">
        <w:rPr>
          <w:sz w:val="30"/>
          <w:szCs w:val="30"/>
        </w:rPr>
        <w:t xml:space="preserve"> познавательн</w:t>
      </w:r>
      <w:r>
        <w:rPr>
          <w:sz w:val="30"/>
          <w:szCs w:val="30"/>
        </w:rPr>
        <w:t>ой активности</w:t>
      </w:r>
      <w:r w:rsidRPr="00CC6BD5">
        <w:rPr>
          <w:sz w:val="30"/>
          <w:szCs w:val="30"/>
        </w:rPr>
        <w:t>, расширени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кругозора, обогащени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образовательной и профес</w:t>
      </w:r>
      <w:r>
        <w:rPr>
          <w:sz w:val="30"/>
          <w:szCs w:val="30"/>
        </w:rPr>
        <w:t>сиональной подготовки учащихся</w:t>
      </w:r>
      <w:r w:rsidRPr="004C2E9D">
        <w:rPr>
          <w:sz w:val="30"/>
          <w:szCs w:val="30"/>
        </w:rPr>
        <w:t>;</w:t>
      </w:r>
    </w:p>
    <w:p w:rsidR="00377F1E" w:rsidRDefault="00377F1E" w:rsidP="00377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вести аргументированную дискуссию по заранее определенной тематике, воспитание самостоятельности в принятии решений;</w:t>
      </w:r>
    </w:p>
    <w:p w:rsidR="00377F1E" w:rsidRPr="004C2E9D" w:rsidRDefault="00377F1E" w:rsidP="00377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E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пропаганда лучших достижений учащихся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деятельности;</w:t>
      </w:r>
    </w:p>
    <w:p w:rsidR="00377F1E" w:rsidRPr="004C2E9D" w:rsidRDefault="00377F1E" w:rsidP="00377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деятельности педагогического коллектива по развитию творческих способностей учащихся, обмен опытом.</w:t>
      </w:r>
    </w:p>
    <w:p w:rsidR="00CC0B5C" w:rsidRPr="004C2E9D" w:rsidRDefault="00CC0B5C" w:rsidP="00CC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7715B2">
        <w:rPr>
          <w:rFonts w:ascii="Times New Roman" w:hAnsi="Times New Roman" w:cs="Times New Roman"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523AA6">
        <w:rPr>
          <w:rFonts w:ascii="Times New Roman" w:hAnsi="Times New Roman" w:cs="Times New Roman"/>
          <w:color w:val="000000"/>
          <w:sz w:val="30"/>
          <w:szCs w:val="30"/>
        </w:rPr>
        <w:t>Работа может быть выполнена как одним автором, так и творческой группой.</w:t>
      </w:r>
    </w:p>
    <w:p w:rsidR="00CC0B5C" w:rsidRPr="007715B2" w:rsidRDefault="00CC0B5C" w:rsidP="00CC0B5C">
      <w:pPr>
        <w:pStyle w:val="a5"/>
        <w:ind w:left="0" w:firstLine="72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1.</w:t>
      </w:r>
      <w:r w:rsidR="007715B2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593B85">
        <w:rPr>
          <w:sz w:val="30"/>
          <w:szCs w:val="30"/>
        </w:rPr>
        <w:t>Один автор или творческая группа может представить на конференцию только одну работу.</w:t>
      </w:r>
    </w:p>
    <w:p w:rsidR="00CC0B5C" w:rsidRDefault="00CC0B5C" w:rsidP="00CC0B5C">
      <w:pPr>
        <w:pStyle w:val="a5"/>
        <w:shd w:val="clear" w:color="auto" w:fill="FFFFFF"/>
        <w:ind w:left="0"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1.</w:t>
      </w:r>
      <w:r w:rsidR="007715B2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. </w:t>
      </w:r>
      <w:r>
        <w:rPr>
          <w:sz w:val="30"/>
          <w:szCs w:val="30"/>
        </w:rPr>
        <w:t>Руководство исследовательской работой учащихся осуществляют педагогические работники и специалисты учреждения образования.</w:t>
      </w:r>
    </w:p>
    <w:p w:rsidR="007715B2" w:rsidRPr="003B47D5" w:rsidRDefault="007715B2" w:rsidP="007715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1.8. </w:t>
      </w:r>
      <w:r w:rsidRPr="00E8773C">
        <w:rPr>
          <w:rFonts w:ascii="Times New Roman" w:hAnsi="Times New Roman" w:cs="Times New Roman"/>
          <w:sz w:val="30"/>
          <w:szCs w:val="30"/>
        </w:rPr>
        <w:t xml:space="preserve">Форма </w:t>
      </w:r>
      <w:r>
        <w:rPr>
          <w:rFonts w:ascii="Times New Roman" w:hAnsi="Times New Roman" w:cs="Times New Roman"/>
          <w:sz w:val="30"/>
          <w:szCs w:val="30"/>
        </w:rPr>
        <w:t>участия в</w:t>
      </w:r>
      <w:r w:rsidRPr="00E8773C">
        <w:rPr>
          <w:rFonts w:ascii="Times New Roman" w:hAnsi="Times New Roman" w:cs="Times New Roman"/>
          <w:sz w:val="30"/>
          <w:szCs w:val="30"/>
        </w:rPr>
        <w:t xml:space="preserve"> конференции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B47D5">
        <w:rPr>
          <w:rFonts w:ascii="Times New Roman" w:hAnsi="Times New Roman" w:cs="Times New Roman"/>
          <w:sz w:val="30"/>
          <w:szCs w:val="30"/>
        </w:rPr>
        <w:t>очная (</w:t>
      </w:r>
      <w:r w:rsidR="00593B85" w:rsidRPr="003B47D5">
        <w:rPr>
          <w:rFonts w:ascii="Times New Roman" w:hAnsi="Times New Roman" w:cs="Times New Roman"/>
          <w:sz w:val="30"/>
          <w:szCs w:val="30"/>
        </w:rPr>
        <w:t>заочная/</w:t>
      </w:r>
      <w:r w:rsidRPr="003B47D5">
        <w:rPr>
          <w:rFonts w:ascii="Times New Roman" w:hAnsi="Times New Roman" w:cs="Times New Roman"/>
          <w:sz w:val="30"/>
          <w:szCs w:val="30"/>
        </w:rPr>
        <w:t>онлайн – для иногородних участников).</w:t>
      </w:r>
    </w:p>
    <w:p w:rsidR="00C519CD" w:rsidRDefault="00C519CD" w:rsidP="00CC0B5C">
      <w:pPr>
        <w:pStyle w:val="a5"/>
        <w:shd w:val="clear" w:color="auto" w:fill="FFFFFF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1.9. Участие в конференции бесплатное.</w:t>
      </w:r>
    </w:p>
    <w:p w:rsidR="007715B2" w:rsidRPr="003B47D5" w:rsidRDefault="007715B2" w:rsidP="007715B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="002A422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По итогам работы </w:t>
      </w:r>
      <w:r w:rsidR="005006CA">
        <w:rPr>
          <w:rFonts w:ascii="Times New Roman" w:hAnsi="Times New Roman" w:cs="Times New Roman"/>
          <w:sz w:val="30"/>
          <w:szCs w:val="30"/>
        </w:rPr>
        <w:t xml:space="preserve">конференции </w:t>
      </w:r>
      <w:r w:rsidRPr="00433E59">
        <w:rPr>
          <w:rFonts w:ascii="Times New Roman" w:hAnsi="Times New Roman" w:cs="Times New Roman"/>
          <w:sz w:val="30"/>
          <w:szCs w:val="30"/>
        </w:rPr>
        <w:t xml:space="preserve">издается сборник </w:t>
      </w:r>
      <w:r w:rsidR="00DF27D8">
        <w:rPr>
          <w:rFonts w:ascii="Times New Roman" w:hAnsi="Times New Roman" w:cs="Times New Roman"/>
          <w:sz w:val="30"/>
          <w:szCs w:val="30"/>
        </w:rPr>
        <w:t>статей</w:t>
      </w:r>
      <w:r w:rsidR="005006CA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Pr="00433E59">
        <w:rPr>
          <w:rFonts w:ascii="Times New Roman" w:hAnsi="Times New Roman" w:cs="Times New Roman"/>
          <w:sz w:val="30"/>
          <w:szCs w:val="30"/>
        </w:rPr>
        <w:t xml:space="preserve"> </w:t>
      </w:r>
      <w:r w:rsidR="005006CA">
        <w:rPr>
          <w:rFonts w:ascii="Times New Roman" w:hAnsi="Times New Roman" w:cs="Times New Roman"/>
          <w:sz w:val="30"/>
          <w:szCs w:val="30"/>
        </w:rPr>
        <w:t>конференции</w:t>
      </w:r>
      <w:r w:rsidR="005006CA" w:rsidRPr="003B47D5">
        <w:rPr>
          <w:rFonts w:ascii="Times New Roman" w:hAnsi="Times New Roman" w:cs="Times New Roman"/>
          <w:sz w:val="30"/>
          <w:szCs w:val="30"/>
        </w:rPr>
        <w:t>.</w:t>
      </w:r>
      <w:r w:rsidR="00D848DB" w:rsidRPr="003B47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0B5C" w:rsidRDefault="00CC0B5C" w:rsidP="00377F1E">
      <w:pPr>
        <w:pStyle w:val="a5"/>
        <w:shd w:val="clear" w:color="auto" w:fill="FFFFFF"/>
        <w:ind w:left="0" w:firstLine="720"/>
        <w:jc w:val="both"/>
        <w:rPr>
          <w:b/>
          <w:color w:val="000000"/>
          <w:sz w:val="30"/>
          <w:szCs w:val="30"/>
        </w:rPr>
      </w:pPr>
    </w:p>
    <w:p w:rsidR="00CC0B5C" w:rsidRPr="00CC0B5C" w:rsidRDefault="00CC0B5C" w:rsidP="00377F1E">
      <w:pPr>
        <w:pStyle w:val="a5"/>
        <w:shd w:val="clear" w:color="auto" w:fill="FFFFFF"/>
        <w:ind w:left="0" w:firstLine="720"/>
        <w:jc w:val="both"/>
        <w:rPr>
          <w:b/>
          <w:color w:val="000000"/>
          <w:sz w:val="30"/>
          <w:szCs w:val="30"/>
        </w:rPr>
      </w:pPr>
      <w:r w:rsidRPr="00CC0B5C">
        <w:rPr>
          <w:b/>
          <w:color w:val="000000"/>
          <w:sz w:val="30"/>
          <w:szCs w:val="30"/>
        </w:rPr>
        <w:t xml:space="preserve">2. </w:t>
      </w:r>
      <w:r w:rsidR="007715B2">
        <w:rPr>
          <w:b/>
          <w:color w:val="000000"/>
          <w:sz w:val="30"/>
          <w:szCs w:val="30"/>
        </w:rPr>
        <w:t>Участники и н</w:t>
      </w:r>
      <w:r w:rsidRPr="00CC0B5C">
        <w:rPr>
          <w:b/>
          <w:color w:val="000000"/>
          <w:sz w:val="30"/>
          <w:szCs w:val="30"/>
        </w:rPr>
        <w:t>аправления конференции</w:t>
      </w:r>
    </w:p>
    <w:p w:rsidR="007715B2" w:rsidRDefault="007715B2" w:rsidP="007715B2">
      <w:pPr>
        <w:pStyle w:val="a5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2.1. К участию в конференции приглашаются учащиеся учреждения образования «</w:t>
      </w:r>
      <w:proofErr w:type="spellStart"/>
      <w:r>
        <w:rPr>
          <w:color w:val="000000"/>
          <w:sz w:val="30"/>
          <w:szCs w:val="30"/>
        </w:rPr>
        <w:t>Марьиногорский</w:t>
      </w:r>
      <w:proofErr w:type="spellEnd"/>
      <w:r>
        <w:rPr>
          <w:color w:val="000000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color w:val="000000"/>
          <w:sz w:val="30"/>
          <w:szCs w:val="30"/>
        </w:rPr>
        <w:t>В.Е.Лобанка</w:t>
      </w:r>
      <w:proofErr w:type="spellEnd"/>
      <w:r>
        <w:rPr>
          <w:color w:val="000000"/>
          <w:sz w:val="30"/>
          <w:szCs w:val="30"/>
        </w:rPr>
        <w:t>»</w:t>
      </w:r>
      <w:r w:rsidRPr="0043297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 учащиеся учреждений профессионального образования Российской Федерации.</w:t>
      </w:r>
    </w:p>
    <w:p w:rsidR="007715B2" w:rsidRDefault="007715B2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 Конференция проводится по направлениям: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естественные науки;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социально-гуманитарные науки;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экономические науки;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информационные технологии;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техника и технологии;</w:t>
      </w:r>
    </w:p>
    <w:p w:rsidR="00377F1E" w:rsidRDefault="00377F1E" w:rsidP="00377F1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сельскохозяйственная и перерабатывающая промышленность;</w:t>
      </w:r>
    </w:p>
    <w:p w:rsidR="00377F1E" w:rsidRDefault="00377F1E" w:rsidP="00377F1E">
      <w:pPr>
        <w:pStyle w:val="a5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физическая культура и здоровье, допризывная и медицинская подготовка. </w:t>
      </w:r>
    </w:p>
    <w:p w:rsidR="0043297C" w:rsidRDefault="0043297C" w:rsidP="00377F1E">
      <w:pPr>
        <w:pStyle w:val="a5"/>
        <w:ind w:left="0" w:firstLine="720"/>
        <w:jc w:val="both"/>
        <w:rPr>
          <w:color w:val="000000"/>
          <w:sz w:val="30"/>
          <w:szCs w:val="30"/>
        </w:rPr>
      </w:pPr>
    </w:p>
    <w:p w:rsidR="0043297C" w:rsidRPr="00BD1476" w:rsidRDefault="007715B2" w:rsidP="00377F1E">
      <w:pPr>
        <w:pStyle w:val="a5"/>
        <w:ind w:left="0" w:firstLine="72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</w:t>
      </w:r>
      <w:r w:rsidR="0043297C" w:rsidRPr="00BD1476">
        <w:rPr>
          <w:b/>
          <w:color w:val="000000"/>
          <w:sz w:val="30"/>
          <w:szCs w:val="30"/>
        </w:rPr>
        <w:t>. Порядок проведения конференции</w:t>
      </w:r>
    </w:p>
    <w:p w:rsidR="00CC0B5C" w:rsidRPr="00CA20C1" w:rsidRDefault="007715B2" w:rsidP="00CC0B5C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C0B5C" w:rsidRPr="00CA20C1">
        <w:rPr>
          <w:sz w:val="30"/>
          <w:szCs w:val="30"/>
        </w:rPr>
        <w:t>.</w:t>
      </w:r>
      <w:r w:rsidR="00CC0B5C">
        <w:rPr>
          <w:sz w:val="30"/>
          <w:szCs w:val="30"/>
        </w:rPr>
        <w:t>1</w:t>
      </w:r>
      <w:r w:rsidR="00CC0B5C" w:rsidRPr="00CA20C1">
        <w:rPr>
          <w:sz w:val="30"/>
          <w:szCs w:val="30"/>
        </w:rPr>
        <w:t>.</w:t>
      </w:r>
      <w:r w:rsidR="00CC0B5C" w:rsidRPr="00ED7FD7">
        <w:rPr>
          <w:b/>
          <w:sz w:val="30"/>
          <w:szCs w:val="30"/>
        </w:rPr>
        <w:t xml:space="preserve"> </w:t>
      </w:r>
      <w:r w:rsidR="00CC0B5C" w:rsidRPr="00CA20C1">
        <w:rPr>
          <w:sz w:val="30"/>
          <w:szCs w:val="30"/>
        </w:rPr>
        <w:t>Этапы и сроки проведения конференции: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Первый этап </w:t>
      </w:r>
      <w:r w:rsidRPr="00CC0B5C">
        <w:rPr>
          <w:sz w:val="30"/>
          <w:szCs w:val="30"/>
        </w:rPr>
        <w:t>–</w:t>
      </w:r>
      <w:r>
        <w:rPr>
          <w:sz w:val="30"/>
          <w:szCs w:val="30"/>
        </w:rPr>
        <w:t xml:space="preserve"> отбор работ для участия в конференции осуществляется цикловыми комиссиями в соответствии с планом работы. 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заседаниях цикловых комиссий определяются лучшие работы, которые рекомендуются к участию во втором этапе. Тематика, авторы и руководители работ фиксируются в протоколах заседаний цикловых комиссий. 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 w:rsidRPr="00CC0FA1">
        <w:rPr>
          <w:b/>
          <w:sz w:val="30"/>
          <w:szCs w:val="30"/>
        </w:rPr>
        <w:t>Второй этап:</w:t>
      </w:r>
      <w:r>
        <w:rPr>
          <w:sz w:val="30"/>
          <w:szCs w:val="30"/>
        </w:rPr>
        <w:t xml:space="preserve"> 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 w:rsidRPr="00C519CD">
        <w:rPr>
          <w:b/>
          <w:sz w:val="30"/>
          <w:szCs w:val="30"/>
        </w:rPr>
        <w:t>01-10.03.2023</w:t>
      </w:r>
      <w:r>
        <w:rPr>
          <w:sz w:val="30"/>
          <w:szCs w:val="30"/>
        </w:rPr>
        <w:t xml:space="preserve"> – прием </w:t>
      </w:r>
      <w:r w:rsidRPr="00593B85">
        <w:rPr>
          <w:sz w:val="30"/>
          <w:szCs w:val="30"/>
        </w:rPr>
        <w:t>заявок</w:t>
      </w:r>
      <w:r>
        <w:rPr>
          <w:sz w:val="30"/>
          <w:szCs w:val="30"/>
        </w:rPr>
        <w:t xml:space="preserve"> на участие в конференции и исследовательских работ. </w:t>
      </w:r>
    </w:p>
    <w:p w:rsidR="00D848DB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конференции необходимо до 10.03.2023 направить на </w:t>
      </w:r>
    </w:p>
    <w:p w:rsidR="00CC0B5C" w:rsidRDefault="00CC0B5C" w:rsidP="00D848DB">
      <w:pPr>
        <w:pStyle w:val="a5"/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7" w:history="1">
        <w:r w:rsidRPr="008E1F9B">
          <w:rPr>
            <w:rStyle w:val="a6"/>
            <w:sz w:val="30"/>
            <w:szCs w:val="30"/>
            <w:lang w:val="en-US"/>
          </w:rPr>
          <w:t>mk</w:t>
        </w:r>
        <w:r w:rsidRPr="008E1F9B">
          <w:rPr>
            <w:rStyle w:val="a6"/>
            <w:sz w:val="30"/>
            <w:szCs w:val="30"/>
          </w:rPr>
          <w:t>.</w:t>
        </w:r>
        <w:r w:rsidRPr="008E1F9B">
          <w:rPr>
            <w:rStyle w:val="a6"/>
            <w:sz w:val="30"/>
            <w:szCs w:val="30"/>
            <w:lang w:val="en-US"/>
          </w:rPr>
          <w:t>mgatk</w:t>
        </w:r>
        <w:r w:rsidRPr="008E1F9B">
          <w:rPr>
            <w:rStyle w:val="a6"/>
            <w:sz w:val="30"/>
            <w:szCs w:val="30"/>
          </w:rPr>
          <w:t>@</w:t>
        </w:r>
        <w:r w:rsidRPr="008E1F9B">
          <w:rPr>
            <w:rStyle w:val="a6"/>
            <w:sz w:val="30"/>
            <w:szCs w:val="30"/>
            <w:lang w:val="en-US"/>
          </w:rPr>
          <w:t>mail</w:t>
        </w:r>
        <w:r w:rsidRPr="008E1F9B">
          <w:rPr>
            <w:rStyle w:val="a6"/>
            <w:sz w:val="30"/>
            <w:szCs w:val="30"/>
          </w:rPr>
          <w:t>.</w:t>
        </w:r>
        <w:proofErr w:type="spellStart"/>
        <w:r w:rsidRPr="008E1F9B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 (с пометкой конференция):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 w:rsidRPr="00593B85">
        <w:rPr>
          <w:sz w:val="30"/>
          <w:szCs w:val="30"/>
        </w:rPr>
        <w:t>заявку</w:t>
      </w:r>
      <w:r>
        <w:rPr>
          <w:sz w:val="30"/>
          <w:szCs w:val="30"/>
        </w:rPr>
        <w:t xml:space="preserve"> установленной формы (Приложение 1); </w:t>
      </w:r>
    </w:p>
    <w:p w:rsidR="00D848DB" w:rsidRDefault="00D848DB" w:rsidP="00841162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текст статьи</w:t>
      </w:r>
      <w:r w:rsidR="00CC0B5C">
        <w:rPr>
          <w:sz w:val="30"/>
          <w:szCs w:val="30"/>
        </w:rPr>
        <w:t xml:space="preserve"> исследовательск</w:t>
      </w:r>
      <w:r>
        <w:rPr>
          <w:sz w:val="30"/>
          <w:szCs w:val="30"/>
        </w:rPr>
        <w:t>ой</w:t>
      </w:r>
      <w:r w:rsidR="00CC0B5C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CC0B5C">
        <w:rPr>
          <w:sz w:val="30"/>
          <w:szCs w:val="30"/>
        </w:rPr>
        <w:t>, ранее не участвовавш</w:t>
      </w:r>
      <w:r>
        <w:rPr>
          <w:sz w:val="30"/>
          <w:szCs w:val="30"/>
        </w:rPr>
        <w:t>ей</w:t>
      </w:r>
      <w:r w:rsidR="00CC0B5C">
        <w:rPr>
          <w:sz w:val="30"/>
          <w:szCs w:val="30"/>
        </w:rPr>
        <w:t xml:space="preserve"> </w:t>
      </w:r>
      <w:r w:rsidR="00CC0B5C" w:rsidRPr="00934F1E">
        <w:rPr>
          <w:sz w:val="30"/>
          <w:szCs w:val="30"/>
        </w:rPr>
        <w:t>в конференци</w:t>
      </w:r>
      <w:r w:rsidR="00CC0B5C">
        <w:rPr>
          <w:sz w:val="30"/>
          <w:szCs w:val="30"/>
        </w:rPr>
        <w:t>и</w:t>
      </w:r>
      <w:r w:rsidRPr="00D848DB">
        <w:rPr>
          <w:sz w:val="28"/>
          <w:szCs w:val="28"/>
        </w:rPr>
        <w:t xml:space="preserve"> </w:t>
      </w:r>
      <w:r w:rsidRPr="00841162">
        <w:rPr>
          <w:sz w:val="30"/>
          <w:szCs w:val="30"/>
        </w:rPr>
        <w:t xml:space="preserve">в соответствии с требованиями (Приложение </w:t>
      </w:r>
      <w:r w:rsidR="00841162">
        <w:rPr>
          <w:sz w:val="30"/>
          <w:szCs w:val="30"/>
        </w:rPr>
        <w:t>2);</w:t>
      </w:r>
    </w:p>
    <w:p w:rsidR="00E77B57" w:rsidRPr="00E77B57" w:rsidRDefault="00E77B57" w:rsidP="00E77B5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E77B57">
        <w:rPr>
          <w:rFonts w:ascii="Times New Roman" w:hAnsi="Times New Roman" w:cs="Times New Roman"/>
          <w:sz w:val="30"/>
          <w:szCs w:val="30"/>
        </w:rPr>
        <w:t>огласие на обработку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7B57">
        <w:rPr>
          <w:rFonts w:ascii="Times New Roman" w:hAnsi="Times New Roman" w:cs="Times New Roman"/>
          <w:sz w:val="30"/>
          <w:szCs w:val="30"/>
        </w:rPr>
        <w:t xml:space="preserve">(Приложение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E77B5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C0B5C" w:rsidRPr="00C313A3" w:rsidRDefault="00CC0B5C" w:rsidP="00CC0B5C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519CD">
        <w:rPr>
          <w:b/>
          <w:sz w:val="30"/>
          <w:szCs w:val="30"/>
        </w:rPr>
        <w:lastRenderedPageBreak/>
        <w:t>13-22.03.2023</w:t>
      </w:r>
      <w:r>
        <w:rPr>
          <w:sz w:val="30"/>
          <w:szCs w:val="30"/>
        </w:rPr>
        <w:t xml:space="preserve"> – экспертная оценка работ</w:t>
      </w:r>
      <w:r w:rsidR="00C519C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Все работы проверяются в системе </w:t>
      </w:r>
      <w:proofErr w:type="spellStart"/>
      <w:r>
        <w:rPr>
          <w:sz w:val="30"/>
          <w:szCs w:val="30"/>
        </w:rPr>
        <w:t>Антиплагиат</w:t>
      </w:r>
      <w:proofErr w:type="spellEnd"/>
      <w:r>
        <w:rPr>
          <w:sz w:val="30"/>
          <w:szCs w:val="30"/>
        </w:rPr>
        <w:t xml:space="preserve">. Оригинальность работы должна составлять не менее </w:t>
      </w:r>
      <w:r w:rsidRPr="00E77B57">
        <w:rPr>
          <w:sz w:val="30"/>
          <w:szCs w:val="30"/>
        </w:rPr>
        <w:t>50</w:t>
      </w:r>
      <w:r>
        <w:rPr>
          <w:sz w:val="30"/>
          <w:szCs w:val="30"/>
        </w:rPr>
        <w:t>% от общего объема работы.</w:t>
      </w:r>
    </w:p>
    <w:p w:rsidR="00CC0B5C" w:rsidRDefault="00CC0B5C" w:rsidP="00CC0B5C">
      <w:pPr>
        <w:pStyle w:val="a5"/>
        <w:ind w:left="0" w:firstLine="709"/>
        <w:jc w:val="both"/>
        <w:rPr>
          <w:sz w:val="30"/>
          <w:szCs w:val="30"/>
        </w:rPr>
      </w:pPr>
      <w:r w:rsidRPr="00CA20C1">
        <w:rPr>
          <w:sz w:val="30"/>
          <w:szCs w:val="30"/>
        </w:rPr>
        <w:t xml:space="preserve">Исследовательские работы, не соответствующие требованиям </w:t>
      </w:r>
      <w:r w:rsidR="00D848DB">
        <w:rPr>
          <w:sz w:val="30"/>
          <w:szCs w:val="30"/>
        </w:rPr>
        <w:t xml:space="preserve">объема, содержания и </w:t>
      </w:r>
      <w:r w:rsidRPr="00CA20C1">
        <w:rPr>
          <w:sz w:val="30"/>
          <w:szCs w:val="30"/>
        </w:rPr>
        <w:t xml:space="preserve">оформления, а также поступившие позже указанного срока, к участию в конференции </w:t>
      </w:r>
      <w:r w:rsidRPr="00CA20C1">
        <w:rPr>
          <w:bCs/>
          <w:sz w:val="30"/>
          <w:szCs w:val="30"/>
        </w:rPr>
        <w:t>не допускаются</w:t>
      </w:r>
      <w:r w:rsidRPr="00CA20C1">
        <w:rPr>
          <w:sz w:val="30"/>
          <w:szCs w:val="30"/>
        </w:rPr>
        <w:t>!</w:t>
      </w:r>
    </w:p>
    <w:p w:rsidR="00C519CD" w:rsidRPr="00CA20C1" w:rsidRDefault="00C519CD" w:rsidP="00C519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0C1">
        <w:rPr>
          <w:rFonts w:ascii="Times New Roman" w:hAnsi="Times New Roman" w:cs="Times New Roman"/>
          <w:sz w:val="30"/>
          <w:szCs w:val="30"/>
        </w:rPr>
        <w:t>Ответственность за соблюдение авторских прав, а также об интеллектуальной собственности работы, несет участник, приславший данную работу на конференцию.</w:t>
      </w:r>
    </w:p>
    <w:p w:rsidR="00C519CD" w:rsidRDefault="00CC0B5C" w:rsidP="00C519CD">
      <w:pPr>
        <w:pStyle w:val="a5"/>
        <w:ind w:left="0" w:firstLine="709"/>
        <w:jc w:val="both"/>
        <w:rPr>
          <w:sz w:val="30"/>
          <w:szCs w:val="30"/>
        </w:rPr>
      </w:pPr>
      <w:r w:rsidRPr="00C313A3">
        <w:rPr>
          <w:b/>
          <w:sz w:val="30"/>
          <w:szCs w:val="30"/>
        </w:rPr>
        <w:t>Третий этап:</w:t>
      </w:r>
      <w:r>
        <w:rPr>
          <w:b/>
          <w:sz w:val="30"/>
          <w:szCs w:val="30"/>
        </w:rPr>
        <w:t xml:space="preserve"> </w:t>
      </w:r>
      <w:r w:rsidR="00C519CD" w:rsidRPr="00C519CD">
        <w:rPr>
          <w:b/>
          <w:sz w:val="30"/>
          <w:szCs w:val="30"/>
        </w:rPr>
        <w:t>23.03.2023</w:t>
      </w:r>
      <w:r w:rsidR="00C519CD">
        <w:rPr>
          <w:sz w:val="30"/>
          <w:szCs w:val="30"/>
        </w:rPr>
        <w:t xml:space="preserve"> – работа конференции, подведение итогов, награждение победителей и призеров. </w:t>
      </w:r>
    </w:p>
    <w:p w:rsidR="00377F1E" w:rsidRDefault="00FA5355" w:rsidP="00377F1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377F1E">
        <w:rPr>
          <w:color w:val="000000"/>
          <w:sz w:val="30"/>
          <w:szCs w:val="30"/>
        </w:rPr>
        <w:t>.</w:t>
      </w:r>
      <w:r w:rsidR="00C519CD">
        <w:rPr>
          <w:color w:val="000000"/>
          <w:sz w:val="30"/>
          <w:szCs w:val="30"/>
        </w:rPr>
        <w:t>2</w:t>
      </w:r>
      <w:r w:rsidR="00377F1E">
        <w:rPr>
          <w:color w:val="000000"/>
          <w:sz w:val="30"/>
          <w:szCs w:val="30"/>
        </w:rPr>
        <w:t>. Для организации и проведения конференции создается комиссия</w:t>
      </w:r>
      <w:r w:rsidR="00C519CD">
        <w:rPr>
          <w:color w:val="000000"/>
          <w:sz w:val="30"/>
          <w:szCs w:val="30"/>
        </w:rPr>
        <w:t>.</w:t>
      </w:r>
      <w:r w:rsidR="00377F1E">
        <w:rPr>
          <w:color w:val="000000"/>
          <w:sz w:val="30"/>
          <w:szCs w:val="30"/>
        </w:rPr>
        <w:t xml:space="preserve"> </w:t>
      </w:r>
    </w:p>
    <w:p w:rsidR="00C519CD" w:rsidRDefault="00C519CD" w:rsidP="00377F1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Комиссия:</w:t>
      </w:r>
    </w:p>
    <w:p w:rsidR="00377F1E" w:rsidRDefault="00377F1E" w:rsidP="00377F1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непосредственное руководство подготовкой и проведением конференции;</w:t>
      </w:r>
    </w:p>
    <w:p w:rsidR="00377F1E" w:rsidRPr="004E464C" w:rsidRDefault="00377F1E" w:rsidP="00377F1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377F1E" w:rsidRDefault="00377F1E" w:rsidP="00377F1E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работы, представленные на конференцию;</w:t>
      </w:r>
    </w:p>
    <w:p w:rsidR="00377F1E" w:rsidRDefault="00377F1E" w:rsidP="00377F1E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победителей;</w:t>
      </w:r>
    </w:p>
    <w:p w:rsidR="00377F1E" w:rsidRDefault="00377F1E" w:rsidP="00377F1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377F1E" w:rsidRDefault="00FA5355" w:rsidP="00377F1E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77F1E">
        <w:rPr>
          <w:rFonts w:ascii="Times New Roman" w:hAnsi="Times New Roman" w:cs="Times New Roman"/>
          <w:sz w:val="30"/>
          <w:szCs w:val="30"/>
        </w:rPr>
        <w:t>.</w:t>
      </w:r>
      <w:r w:rsidR="00C519CD">
        <w:rPr>
          <w:rFonts w:ascii="Times New Roman" w:hAnsi="Times New Roman" w:cs="Times New Roman"/>
          <w:sz w:val="30"/>
          <w:szCs w:val="30"/>
        </w:rPr>
        <w:t>3</w:t>
      </w:r>
      <w:r w:rsidR="00377F1E">
        <w:rPr>
          <w:rFonts w:ascii="Times New Roman" w:hAnsi="Times New Roman" w:cs="Times New Roman"/>
          <w:sz w:val="30"/>
          <w:szCs w:val="30"/>
        </w:rPr>
        <w:t xml:space="preserve">. </w:t>
      </w:r>
      <w:r w:rsidR="00377F1E" w:rsidRPr="00B47BC4">
        <w:rPr>
          <w:rFonts w:ascii="Times New Roman" w:hAnsi="Times New Roman" w:cs="Times New Roman"/>
          <w:sz w:val="30"/>
          <w:szCs w:val="30"/>
        </w:rPr>
        <w:t>Решени</w:t>
      </w:r>
      <w:r w:rsidR="00377F1E">
        <w:rPr>
          <w:rFonts w:ascii="Times New Roman" w:hAnsi="Times New Roman" w:cs="Times New Roman"/>
          <w:sz w:val="30"/>
          <w:szCs w:val="30"/>
        </w:rPr>
        <w:t>е</w:t>
      </w:r>
      <w:r w:rsidR="00377F1E" w:rsidRPr="00B47BC4">
        <w:rPr>
          <w:rFonts w:ascii="Times New Roman" w:hAnsi="Times New Roman" w:cs="Times New Roman"/>
          <w:sz w:val="30"/>
          <w:szCs w:val="30"/>
        </w:rPr>
        <w:t xml:space="preserve"> </w:t>
      </w:r>
      <w:r w:rsidR="00377F1E">
        <w:rPr>
          <w:rFonts w:ascii="Times New Roman" w:hAnsi="Times New Roman" w:cs="Times New Roman"/>
          <w:sz w:val="30"/>
          <w:szCs w:val="30"/>
        </w:rPr>
        <w:t>комиссии</w:t>
      </w:r>
      <w:r w:rsidR="00377F1E" w:rsidRPr="00B47BC4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377F1E">
        <w:rPr>
          <w:rFonts w:ascii="Times New Roman" w:hAnsi="Times New Roman" w:cs="Times New Roman"/>
          <w:sz w:val="30"/>
          <w:szCs w:val="30"/>
        </w:rPr>
        <w:t>е</w:t>
      </w:r>
      <w:r w:rsidR="00377F1E" w:rsidRPr="00B47BC4">
        <w:rPr>
          <w:rFonts w:ascii="Times New Roman" w:hAnsi="Times New Roman" w:cs="Times New Roman"/>
          <w:sz w:val="30"/>
          <w:szCs w:val="30"/>
        </w:rPr>
        <w:t>тся на заседани</w:t>
      </w:r>
      <w:r w:rsidR="00377F1E">
        <w:rPr>
          <w:rFonts w:ascii="Times New Roman" w:hAnsi="Times New Roman" w:cs="Times New Roman"/>
          <w:sz w:val="30"/>
          <w:szCs w:val="30"/>
        </w:rPr>
        <w:t>и</w:t>
      </w:r>
      <w:r w:rsidR="00377F1E" w:rsidRPr="00B47BC4">
        <w:rPr>
          <w:rFonts w:ascii="Times New Roman" w:hAnsi="Times New Roman" w:cs="Times New Roman"/>
          <w:sz w:val="30"/>
          <w:szCs w:val="30"/>
        </w:rPr>
        <w:t xml:space="preserve"> путем открытого голосования и о</w:t>
      </w:r>
      <w:r w:rsidR="00377F1E">
        <w:rPr>
          <w:rFonts w:ascii="Times New Roman" w:hAnsi="Times New Roman" w:cs="Times New Roman"/>
          <w:sz w:val="30"/>
          <w:szCs w:val="30"/>
        </w:rPr>
        <w:t>формляется протоколом. Решение</w:t>
      </w:r>
      <w:r w:rsidR="00377F1E"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 w:rsidR="00377F1E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377F1E"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1476" w:rsidRDefault="00BD1476" w:rsidP="00377F1E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7F1E" w:rsidRPr="0036122F" w:rsidRDefault="00FA5355" w:rsidP="00377F1E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377F1E" w:rsidRPr="00451FB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B47D5">
        <w:rPr>
          <w:rFonts w:ascii="Times New Roman" w:hAnsi="Times New Roman" w:cs="Times New Roman"/>
          <w:b/>
          <w:sz w:val="30"/>
          <w:szCs w:val="30"/>
        </w:rPr>
        <w:t>Правила</w:t>
      </w:r>
      <w:r w:rsidR="00377F1E" w:rsidRPr="007744CB">
        <w:rPr>
          <w:rFonts w:ascii="Times New Roman" w:hAnsi="Times New Roman" w:cs="Times New Roman"/>
          <w:b/>
          <w:sz w:val="30"/>
          <w:szCs w:val="30"/>
        </w:rPr>
        <w:t xml:space="preserve"> оформлени</w:t>
      </w:r>
      <w:r w:rsidR="003B47D5">
        <w:rPr>
          <w:rFonts w:ascii="Times New Roman" w:hAnsi="Times New Roman" w:cs="Times New Roman"/>
          <w:b/>
          <w:sz w:val="30"/>
          <w:szCs w:val="30"/>
        </w:rPr>
        <w:t>я</w:t>
      </w:r>
      <w:r w:rsidR="00377F1E" w:rsidRPr="007744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27D8" w:rsidRPr="007744CB">
        <w:rPr>
          <w:rFonts w:ascii="Times New Roman" w:hAnsi="Times New Roman" w:cs="Times New Roman"/>
          <w:b/>
          <w:sz w:val="30"/>
          <w:szCs w:val="30"/>
        </w:rPr>
        <w:t>стат</w:t>
      </w:r>
      <w:r w:rsidR="007744CB">
        <w:rPr>
          <w:rFonts w:ascii="Times New Roman" w:hAnsi="Times New Roman" w:cs="Times New Roman"/>
          <w:b/>
          <w:sz w:val="30"/>
          <w:szCs w:val="30"/>
        </w:rPr>
        <w:t>ьи</w:t>
      </w:r>
    </w:p>
    <w:p w:rsidR="003B47D5" w:rsidRDefault="00FA5355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F27D8">
        <w:rPr>
          <w:rFonts w:ascii="Times New Roman" w:hAnsi="Times New Roman" w:cs="Times New Roman"/>
          <w:sz w:val="30"/>
          <w:szCs w:val="30"/>
        </w:rPr>
        <w:t xml:space="preserve">.1. </w:t>
      </w:r>
      <w:r w:rsidR="00DF27D8" w:rsidRPr="00DF27D8">
        <w:rPr>
          <w:rFonts w:ascii="Times New Roman" w:hAnsi="Times New Roman" w:cs="Times New Roman"/>
          <w:sz w:val="30"/>
          <w:szCs w:val="30"/>
        </w:rPr>
        <w:t>Текст статьи представляется в электронном виде объ</w:t>
      </w:r>
      <w:r w:rsidR="00DF27D8">
        <w:rPr>
          <w:rFonts w:ascii="Times New Roman" w:hAnsi="Times New Roman" w:cs="Times New Roman"/>
          <w:sz w:val="30"/>
          <w:szCs w:val="30"/>
        </w:rPr>
        <w:t>е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мом до </w:t>
      </w:r>
      <w:r w:rsidR="006909CA" w:rsidRPr="006909CA">
        <w:rPr>
          <w:rFonts w:ascii="Times New Roman" w:hAnsi="Times New Roman" w:cs="Times New Roman"/>
          <w:sz w:val="30"/>
          <w:szCs w:val="30"/>
        </w:rPr>
        <w:t>5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 страниц. Формат страницы А4</w:t>
      </w:r>
      <w:r w:rsidR="00DF27D8">
        <w:rPr>
          <w:rFonts w:ascii="Times New Roman" w:hAnsi="Times New Roman" w:cs="Times New Roman"/>
          <w:sz w:val="30"/>
          <w:szCs w:val="30"/>
        </w:rPr>
        <w:t xml:space="preserve">. </w:t>
      </w:r>
      <w:r w:rsidR="003B47D5">
        <w:rPr>
          <w:rFonts w:ascii="Times New Roman" w:hAnsi="Times New Roman" w:cs="Times New Roman"/>
          <w:sz w:val="30"/>
          <w:szCs w:val="30"/>
        </w:rPr>
        <w:t>Текст статьи размещается по ширине листа; п</w:t>
      </w:r>
      <w:r w:rsidR="00DF27D8">
        <w:rPr>
          <w:rFonts w:ascii="Times New Roman" w:hAnsi="Times New Roman" w:cs="Times New Roman"/>
          <w:sz w:val="30"/>
          <w:szCs w:val="30"/>
        </w:rPr>
        <w:t xml:space="preserve">оля: </w:t>
      </w:r>
      <w:r w:rsidR="00DF27D8" w:rsidRPr="00DF27D8">
        <w:rPr>
          <w:rFonts w:ascii="Times New Roman" w:hAnsi="Times New Roman" w:cs="Times New Roman"/>
          <w:sz w:val="30"/>
          <w:szCs w:val="30"/>
        </w:rPr>
        <w:t>левое, правое</w:t>
      </w:r>
      <w:r w:rsidR="00DF27D8">
        <w:rPr>
          <w:rFonts w:ascii="Times New Roman" w:hAnsi="Times New Roman" w:cs="Times New Roman"/>
          <w:sz w:val="30"/>
          <w:szCs w:val="30"/>
        </w:rPr>
        <w:t>, верхнее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 и нижнее – 2 см; </w:t>
      </w:r>
      <w:r w:rsidR="003B47D5">
        <w:rPr>
          <w:rFonts w:ascii="Times New Roman" w:hAnsi="Times New Roman" w:cs="Times New Roman"/>
          <w:sz w:val="30"/>
          <w:szCs w:val="30"/>
        </w:rPr>
        <w:t xml:space="preserve">абзацный </w:t>
      </w:r>
      <w:r w:rsidR="00DF27D8" w:rsidRPr="00DF27D8">
        <w:rPr>
          <w:rFonts w:ascii="Times New Roman" w:hAnsi="Times New Roman" w:cs="Times New Roman"/>
          <w:sz w:val="30"/>
          <w:szCs w:val="30"/>
        </w:rPr>
        <w:t>отступ 1,25</w:t>
      </w:r>
      <w:r w:rsidR="003B47D5">
        <w:rPr>
          <w:rFonts w:ascii="Times New Roman" w:hAnsi="Times New Roman" w:cs="Times New Roman"/>
          <w:sz w:val="30"/>
          <w:szCs w:val="30"/>
        </w:rPr>
        <w:t xml:space="preserve"> см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; шрифт – </w:t>
      </w:r>
      <w:proofErr w:type="spellStart"/>
      <w:r w:rsidR="00DF27D8" w:rsidRPr="00DF27D8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DF27D8" w:rsidRPr="00DF27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7D8" w:rsidRPr="00DF27D8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DF27D8" w:rsidRPr="00DF27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7D8" w:rsidRPr="00DF27D8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3B47D5">
        <w:rPr>
          <w:rFonts w:ascii="Times New Roman" w:hAnsi="Times New Roman" w:cs="Times New Roman"/>
          <w:sz w:val="30"/>
          <w:szCs w:val="30"/>
        </w:rPr>
        <w:t>,</w:t>
      </w:r>
      <w:r w:rsidR="003B47D5" w:rsidRPr="003B47D5">
        <w:rPr>
          <w:rFonts w:ascii="Times New Roman" w:hAnsi="Times New Roman" w:cs="Times New Roman"/>
          <w:sz w:val="30"/>
          <w:szCs w:val="30"/>
        </w:rPr>
        <w:t xml:space="preserve"> </w:t>
      </w:r>
      <w:r w:rsidR="003B47D5">
        <w:rPr>
          <w:rFonts w:ascii="Times New Roman" w:hAnsi="Times New Roman" w:cs="Times New Roman"/>
          <w:sz w:val="30"/>
          <w:szCs w:val="30"/>
        </w:rPr>
        <w:t>кегль</w:t>
      </w:r>
      <w:r w:rsidR="003B47D5" w:rsidRPr="00DF27D8">
        <w:rPr>
          <w:rFonts w:ascii="Times New Roman" w:hAnsi="Times New Roman" w:cs="Times New Roman"/>
          <w:sz w:val="30"/>
          <w:szCs w:val="30"/>
        </w:rPr>
        <w:t xml:space="preserve"> – 1</w:t>
      </w:r>
      <w:r w:rsidR="003B47D5">
        <w:rPr>
          <w:rFonts w:ascii="Times New Roman" w:hAnsi="Times New Roman" w:cs="Times New Roman"/>
          <w:sz w:val="30"/>
          <w:szCs w:val="30"/>
        </w:rPr>
        <w:t>4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; стиль – обычный; </w:t>
      </w:r>
      <w:r w:rsidR="003B47D5">
        <w:rPr>
          <w:rFonts w:ascii="Times New Roman" w:hAnsi="Times New Roman" w:cs="Times New Roman"/>
          <w:sz w:val="30"/>
          <w:szCs w:val="30"/>
        </w:rPr>
        <w:t xml:space="preserve">междустрочный 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интервал – 1. Графики, рисунки, таблицы входят в общий объем. Все рисунки и таблицы подписываются, нумерация сквозная. </w:t>
      </w:r>
    </w:p>
    <w:p w:rsidR="00DF27D8" w:rsidRPr="00DF27D8" w:rsidRDefault="00FA5355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F27D8">
        <w:rPr>
          <w:rFonts w:ascii="Times New Roman" w:hAnsi="Times New Roman" w:cs="Times New Roman"/>
          <w:sz w:val="30"/>
          <w:szCs w:val="30"/>
        </w:rPr>
        <w:t xml:space="preserve">.2. </w:t>
      </w:r>
      <w:r w:rsidR="00DF27D8" w:rsidRPr="00DF27D8">
        <w:rPr>
          <w:rFonts w:ascii="Times New Roman" w:hAnsi="Times New Roman" w:cs="Times New Roman"/>
          <w:sz w:val="30"/>
          <w:szCs w:val="30"/>
        </w:rPr>
        <w:t xml:space="preserve">Оформление заголовка: </w:t>
      </w:r>
    </w:p>
    <w:p w:rsidR="00DF27D8" w:rsidRDefault="00DF27D8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на 1-й строке заглавными буквами пишется название статьи, шрифт </w:t>
      </w:r>
      <w:r>
        <w:rPr>
          <w:rFonts w:ascii="Times New Roman" w:hAnsi="Times New Roman" w:cs="Times New Roman"/>
          <w:sz w:val="30"/>
          <w:szCs w:val="30"/>
        </w:rPr>
        <w:t>полу</w:t>
      </w:r>
      <w:r w:rsidRPr="00DF27D8">
        <w:rPr>
          <w:rFonts w:ascii="Times New Roman" w:hAnsi="Times New Roman" w:cs="Times New Roman"/>
          <w:sz w:val="30"/>
          <w:szCs w:val="30"/>
        </w:rPr>
        <w:t>жирный, выравнивание по центру;</w:t>
      </w:r>
    </w:p>
    <w:p w:rsidR="00DF27D8" w:rsidRPr="00DF27D8" w:rsidRDefault="00DF27D8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на 2-й строке </w:t>
      </w:r>
      <w:r w:rsidR="007744CB">
        <w:rPr>
          <w:rFonts w:ascii="Times New Roman" w:hAnsi="Times New Roman" w:cs="Times New Roman"/>
          <w:sz w:val="30"/>
          <w:szCs w:val="30"/>
        </w:rPr>
        <w:t xml:space="preserve">и далее </w:t>
      </w:r>
      <w:r>
        <w:rPr>
          <w:rFonts w:ascii="Times New Roman" w:hAnsi="Times New Roman" w:cs="Times New Roman"/>
          <w:sz w:val="30"/>
          <w:szCs w:val="30"/>
        </w:rPr>
        <w:t>пишется</w:t>
      </w:r>
      <w:r w:rsidR="007744CB">
        <w:rPr>
          <w:rFonts w:ascii="Times New Roman" w:hAnsi="Times New Roman" w:cs="Times New Roman"/>
          <w:sz w:val="30"/>
          <w:szCs w:val="30"/>
        </w:rPr>
        <w:t>:</w:t>
      </w:r>
    </w:p>
    <w:p w:rsidR="00DF27D8" w:rsidRPr="00DF27D8" w:rsidRDefault="00DF27D8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фамилия и инициалы автора, учреждение образования, курс, учебная группа;</w:t>
      </w:r>
    </w:p>
    <w:p w:rsidR="00DF27D8" w:rsidRDefault="00DF27D8" w:rsidP="00DF27D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фамилия и инициалы руководителя или научного консультанта, уче</w:t>
      </w:r>
      <w:r w:rsidR="00D56A2B">
        <w:rPr>
          <w:rFonts w:ascii="Times New Roman" w:hAnsi="Times New Roman" w:cs="Times New Roman"/>
          <w:sz w:val="30"/>
          <w:szCs w:val="30"/>
        </w:rPr>
        <w:t>ная степень, звание (если есть).</w:t>
      </w:r>
    </w:p>
    <w:p w:rsidR="00D56A2B" w:rsidRPr="00DF27D8" w:rsidRDefault="00FA5355" w:rsidP="00D56A2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56A2B">
        <w:rPr>
          <w:rFonts w:ascii="Times New Roman" w:hAnsi="Times New Roman" w:cs="Times New Roman"/>
          <w:sz w:val="30"/>
          <w:szCs w:val="30"/>
        </w:rPr>
        <w:t>.3</w:t>
      </w:r>
      <w:r w:rsidR="00D56A2B" w:rsidRPr="00DF27D8">
        <w:rPr>
          <w:rFonts w:ascii="Times New Roman" w:hAnsi="Times New Roman" w:cs="Times New Roman"/>
          <w:sz w:val="30"/>
          <w:szCs w:val="30"/>
        </w:rPr>
        <w:t>. Статья должна вкл</w:t>
      </w:r>
      <w:r w:rsidR="00D56A2B">
        <w:rPr>
          <w:rFonts w:ascii="Times New Roman" w:hAnsi="Times New Roman" w:cs="Times New Roman"/>
          <w:sz w:val="30"/>
          <w:szCs w:val="30"/>
        </w:rPr>
        <w:t xml:space="preserve">ючать введение, основную часть, </w:t>
      </w:r>
      <w:r w:rsidR="00D56A2B" w:rsidRPr="00DF27D8">
        <w:rPr>
          <w:rFonts w:ascii="Times New Roman" w:hAnsi="Times New Roman" w:cs="Times New Roman"/>
          <w:sz w:val="30"/>
          <w:szCs w:val="30"/>
        </w:rPr>
        <w:t xml:space="preserve">заключение, </w:t>
      </w:r>
      <w:r w:rsidR="00D56A2B">
        <w:rPr>
          <w:rFonts w:ascii="Times New Roman" w:hAnsi="Times New Roman" w:cs="Times New Roman"/>
          <w:sz w:val="30"/>
          <w:szCs w:val="30"/>
        </w:rPr>
        <w:t>список использованных источников</w:t>
      </w:r>
      <w:r w:rsidR="00D56A2B" w:rsidRPr="00DF27D8">
        <w:rPr>
          <w:rFonts w:ascii="Times New Roman" w:hAnsi="Times New Roman" w:cs="Times New Roman"/>
          <w:sz w:val="30"/>
          <w:szCs w:val="30"/>
        </w:rPr>
        <w:t>.</w:t>
      </w:r>
    </w:p>
    <w:p w:rsidR="00D56A2B" w:rsidRPr="007744CB" w:rsidRDefault="00D56A2B" w:rsidP="00D56A2B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(</w:t>
      </w:r>
      <w:r w:rsidRPr="007744CB">
        <w:rPr>
          <w:rFonts w:ascii="Times New Roman" w:hAnsi="Times New Roman" w:cs="Times New Roman"/>
          <w:i/>
          <w:sz w:val="30"/>
          <w:szCs w:val="30"/>
        </w:rPr>
        <w:t>При этом применение слов «введение», «основная часть», «заключение» не является обязательными, а предполагают переход от одной структурной части статьи к последующей.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D56A2B" w:rsidRPr="00DF27D8" w:rsidRDefault="00D56A2B" w:rsidP="00D56A2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5499F">
        <w:rPr>
          <w:rFonts w:ascii="Times New Roman" w:hAnsi="Times New Roman" w:cs="Times New Roman"/>
          <w:b/>
          <w:sz w:val="30"/>
          <w:szCs w:val="30"/>
        </w:rPr>
        <w:t>Введение</w:t>
      </w:r>
      <w:r w:rsidRPr="00D5499F">
        <w:rPr>
          <w:rFonts w:ascii="Times New Roman" w:hAnsi="Times New Roman" w:cs="Times New Roman"/>
          <w:sz w:val="30"/>
          <w:szCs w:val="30"/>
        </w:rPr>
        <w:t xml:space="preserve"> </w:t>
      </w:r>
      <w:r w:rsidRPr="00DF27D8">
        <w:rPr>
          <w:rFonts w:ascii="Times New Roman" w:hAnsi="Times New Roman" w:cs="Times New Roman"/>
          <w:sz w:val="30"/>
          <w:szCs w:val="30"/>
        </w:rPr>
        <w:t>имеет цель ознакомить с сутью излагаемого вопроса или с его историей, с современным с</w:t>
      </w:r>
      <w:r>
        <w:rPr>
          <w:rFonts w:ascii="Times New Roman" w:hAnsi="Times New Roman" w:cs="Times New Roman"/>
          <w:sz w:val="30"/>
          <w:szCs w:val="30"/>
        </w:rPr>
        <w:t>остоянием той или иной проблемы.</w:t>
      </w:r>
      <w:r w:rsidRPr="00DF27D8">
        <w:rPr>
          <w:rFonts w:ascii="Times New Roman" w:hAnsi="Times New Roman" w:cs="Times New Roman"/>
          <w:sz w:val="30"/>
          <w:szCs w:val="30"/>
        </w:rPr>
        <w:t xml:space="preserve"> Во введении должны быть четко сформулированы цель, задачи, методы исследования. Объем введения – не более 1 страницы текста.</w:t>
      </w:r>
    </w:p>
    <w:p w:rsidR="00D56A2B" w:rsidRPr="00DF27D8" w:rsidRDefault="00D56A2B" w:rsidP="00D56A2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5499F">
        <w:rPr>
          <w:rFonts w:ascii="Times New Roman" w:hAnsi="Times New Roman" w:cs="Times New Roman"/>
          <w:b/>
          <w:sz w:val="30"/>
          <w:szCs w:val="30"/>
        </w:rPr>
        <w:t>Основная часть</w:t>
      </w:r>
      <w:r w:rsidRPr="00DF27D8">
        <w:rPr>
          <w:rFonts w:ascii="Times New Roman" w:hAnsi="Times New Roman" w:cs="Times New Roman"/>
          <w:sz w:val="30"/>
          <w:szCs w:val="30"/>
        </w:rPr>
        <w:t xml:space="preserve"> должна выражать суть, научную идею работы. В этом разделе должна быть четко раскрыта новизна и до</w:t>
      </w:r>
      <w:r>
        <w:rPr>
          <w:rFonts w:ascii="Times New Roman" w:hAnsi="Times New Roman" w:cs="Times New Roman"/>
          <w:sz w:val="30"/>
          <w:szCs w:val="30"/>
        </w:rPr>
        <w:t>стоверность результатов работы, которые</w:t>
      </w:r>
      <w:r w:rsidRPr="00DF27D8">
        <w:rPr>
          <w:rFonts w:ascii="Times New Roman" w:hAnsi="Times New Roman" w:cs="Times New Roman"/>
          <w:sz w:val="30"/>
          <w:szCs w:val="30"/>
        </w:rPr>
        <w:t xml:space="preserve"> подтвержда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DF27D8">
        <w:rPr>
          <w:rFonts w:ascii="Times New Roman" w:hAnsi="Times New Roman" w:cs="Times New Roman"/>
          <w:sz w:val="30"/>
          <w:szCs w:val="30"/>
        </w:rPr>
        <w:t xml:space="preserve">тся, как правило, контрольными расчетами, примерами решения, макетами устройств, ссылками на научные источники. </w:t>
      </w:r>
    </w:p>
    <w:p w:rsidR="006909CA" w:rsidRDefault="00D56A2B" w:rsidP="00D56A2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</w:t>
      </w:r>
      <w:r w:rsidRPr="00D5499F">
        <w:rPr>
          <w:rFonts w:ascii="Times New Roman" w:hAnsi="Times New Roman" w:cs="Times New Roman"/>
          <w:b/>
          <w:sz w:val="30"/>
          <w:szCs w:val="30"/>
        </w:rPr>
        <w:t>аключение</w:t>
      </w:r>
      <w:r w:rsidRPr="00DF27D8">
        <w:rPr>
          <w:rFonts w:ascii="Times New Roman" w:hAnsi="Times New Roman" w:cs="Times New Roman"/>
          <w:sz w:val="30"/>
          <w:szCs w:val="30"/>
        </w:rPr>
        <w:t xml:space="preserve"> – это краткая формулировка основных резуль</w:t>
      </w:r>
      <w:r>
        <w:rPr>
          <w:rFonts w:ascii="Times New Roman" w:hAnsi="Times New Roman" w:cs="Times New Roman"/>
          <w:sz w:val="30"/>
          <w:szCs w:val="30"/>
        </w:rPr>
        <w:t>татов работы в виде утверждения</w:t>
      </w:r>
      <w:r w:rsidRPr="00DF27D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F27D8" w:rsidRDefault="006909CA" w:rsidP="0054661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D56A2B" w:rsidRPr="00D5499F">
        <w:rPr>
          <w:rFonts w:ascii="Times New Roman" w:hAnsi="Times New Roman" w:cs="Times New Roman"/>
          <w:b/>
          <w:sz w:val="30"/>
          <w:szCs w:val="30"/>
        </w:rPr>
        <w:t>пис</w:t>
      </w:r>
      <w:r>
        <w:rPr>
          <w:rFonts w:ascii="Times New Roman" w:hAnsi="Times New Roman" w:cs="Times New Roman"/>
          <w:b/>
          <w:sz w:val="30"/>
          <w:szCs w:val="30"/>
        </w:rPr>
        <w:t>ок</w:t>
      </w:r>
      <w:r w:rsidR="00D56A2B" w:rsidRPr="00D549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6A2B">
        <w:rPr>
          <w:rFonts w:ascii="Times New Roman" w:hAnsi="Times New Roman" w:cs="Times New Roman"/>
          <w:b/>
          <w:sz w:val="30"/>
          <w:szCs w:val="30"/>
        </w:rPr>
        <w:t>использованных источников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D56A2B" w:rsidRPr="00DF27D8">
        <w:rPr>
          <w:rFonts w:ascii="Times New Roman" w:hAnsi="Times New Roman" w:cs="Times New Roman"/>
          <w:sz w:val="30"/>
          <w:szCs w:val="30"/>
        </w:rPr>
        <w:t>олж</w:t>
      </w:r>
      <w:r>
        <w:rPr>
          <w:rFonts w:ascii="Times New Roman" w:hAnsi="Times New Roman" w:cs="Times New Roman"/>
          <w:sz w:val="30"/>
          <w:szCs w:val="30"/>
        </w:rPr>
        <w:t>ен</w:t>
      </w:r>
      <w:r w:rsidR="00D56A2B" w:rsidRPr="00DF27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содержать</w:t>
      </w:r>
      <w:r w:rsidR="00D56A2B" w:rsidRPr="00DF27D8">
        <w:rPr>
          <w:rFonts w:ascii="Times New Roman" w:hAnsi="Times New Roman" w:cs="Times New Roman"/>
          <w:sz w:val="30"/>
          <w:szCs w:val="30"/>
        </w:rPr>
        <w:t xml:space="preserve"> те литературные источники (книги, журнальные статьи, справочник и т.д.), которые использованы в </w:t>
      </w:r>
      <w:r w:rsidR="0054661F">
        <w:rPr>
          <w:rFonts w:ascii="Times New Roman" w:hAnsi="Times New Roman" w:cs="Times New Roman"/>
          <w:sz w:val="30"/>
          <w:szCs w:val="30"/>
        </w:rPr>
        <w:t>статье</w:t>
      </w:r>
      <w:r w:rsidR="00D56A2B" w:rsidRPr="00DF27D8">
        <w:rPr>
          <w:rFonts w:ascii="Times New Roman" w:hAnsi="Times New Roman" w:cs="Times New Roman"/>
          <w:sz w:val="30"/>
          <w:szCs w:val="30"/>
        </w:rPr>
        <w:t>. Источники и литература в списке перечисляются в алфавитном порядке, одному номеру соответствует один источник.</w:t>
      </w:r>
      <w:r w:rsidR="0054661F" w:rsidRPr="0054661F">
        <w:rPr>
          <w:sz w:val="30"/>
          <w:szCs w:val="30"/>
        </w:rPr>
        <w:t xml:space="preserve"> </w:t>
      </w:r>
    </w:p>
    <w:p w:rsidR="0054661F" w:rsidRDefault="0054661F" w:rsidP="0054661F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7F1E" w:rsidRPr="00451FB3" w:rsidRDefault="00FA5355" w:rsidP="0054661F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377F1E" w:rsidRPr="00451FB3">
        <w:rPr>
          <w:rFonts w:ascii="Times New Roman" w:hAnsi="Times New Roman" w:cs="Times New Roman"/>
          <w:b/>
          <w:sz w:val="30"/>
          <w:szCs w:val="30"/>
        </w:rPr>
        <w:t xml:space="preserve">. Требования к </w:t>
      </w:r>
      <w:r w:rsidR="00377F1E">
        <w:rPr>
          <w:rFonts w:ascii="Times New Roman" w:hAnsi="Times New Roman" w:cs="Times New Roman"/>
          <w:b/>
          <w:sz w:val="30"/>
          <w:szCs w:val="30"/>
        </w:rPr>
        <w:t xml:space="preserve">выступлениям </w:t>
      </w:r>
      <w:r w:rsidR="00D5499F">
        <w:rPr>
          <w:rFonts w:ascii="Times New Roman" w:hAnsi="Times New Roman" w:cs="Times New Roman"/>
          <w:b/>
          <w:sz w:val="30"/>
          <w:szCs w:val="30"/>
        </w:rPr>
        <w:t>участников конференции</w:t>
      </w:r>
    </w:p>
    <w:p w:rsidR="00377F1E" w:rsidRDefault="00FA5355" w:rsidP="005466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377F1E">
        <w:rPr>
          <w:rFonts w:ascii="Times New Roman" w:hAnsi="Times New Roman" w:cs="Times New Roman"/>
          <w:color w:val="000000"/>
          <w:sz w:val="30"/>
          <w:szCs w:val="30"/>
        </w:rPr>
        <w:t>.1. В выступлении необходимо:</w:t>
      </w: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обозначить проблему, ее актуальность;</w:t>
      </w: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кратко изложить методику исследования;</w:t>
      </w: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проанализировать и обобщить полученные результаты исследования;</w:t>
      </w: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сделать обоснованные выводы и предложения по проведенной исследовательской деятельности.</w:t>
      </w:r>
    </w:p>
    <w:p w:rsidR="00377F1E" w:rsidRDefault="00FA5355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377F1E">
        <w:rPr>
          <w:rFonts w:ascii="Times New Roman" w:hAnsi="Times New Roman" w:cs="Times New Roman"/>
          <w:color w:val="000000"/>
          <w:sz w:val="30"/>
          <w:szCs w:val="30"/>
        </w:rPr>
        <w:t>.2. Во время выступления можно использовать технические средства предоставления информации.</w:t>
      </w:r>
    </w:p>
    <w:p w:rsidR="00377F1E" w:rsidRPr="000A7FAA" w:rsidRDefault="00FA5355" w:rsidP="00377F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377F1E">
        <w:rPr>
          <w:rFonts w:ascii="Times New Roman" w:hAnsi="Times New Roman" w:cs="Times New Roman"/>
          <w:color w:val="000000"/>
          <w:sz w:val="30"/>
          <w:szCs w:val="30"/>
        </w:rPr>
        <w:t>.3. Время на выступление одного докладчика – не более 5 минут.</w:t>
      </w:r>
    </w:p>
    <w:p w:rsidR="00100301" w:rsidRDefault="00100301" w:rsidP="00377F1E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77F1E" w:rsidRPr="00B663C8" w:rsidRDefault="00FA5355" w:rsidP="00377F1E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="00377F1E" w:rsidRPr="00B663C8">
        <w:rPr>
          <w:rFonts w:ascii="Times New Roman" w:hAnsi="Times New Roman" w:cs="Times New Roman"/>
          <w:b/>
          <w:color w:val="000000"/>
          <w:sz w:val="30"/>
          <w:szCs w:val="30"/>
        </w:rPr>
        <w:t>. Подведение итогов конференции, награждение</w:t>
      </w:r>
    </w:p>
    <w:p w:rsidR="00377F1E" w:rsidRDefault="00FA5355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77F1E">
        <w:rPr>
          <w:rFonts w:ascii="Times New Roman" w:hAnsi="Times New Roman" w:cs="Times New Roman"/>
          <w:sz w:val="30"/>
          <w:szCs w:val="30"/>
        </w:rPr>
        <w:t>.1. Комиссия оценивает работу участников конференции по следующим критериям: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выбранной темы;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решения поставленных задач;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значимость исследовательской работы;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выступление (культура речи, свободное изложение, четкость и логика изложения, доступность, научность, полнота, соблюдение регламента выступления);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использование иллюстрированного материала, наличие электронной презентации;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 комиссии и аудитории;</w:t>
      </w:r>
    </w:p>
    <w:p w:rsidR="00377F1E" w:rsidRDefault="00377F1E" w:rsidP="00377F1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работы.</w:t>
      </w:r>
    </w:p>
    <w:p w:rsidR="00377F1E" w:rsidRDefault="00FA5355" w:rsidP="00377F1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77F1E">
        <w:rPr>
          <w:sz w:val="30"/>
          <w:szCs w:val="30"/>
        </w:rPr>
        <w:t xml:space="preserve">.2. Победители и призеры награждаются дипломами, остальные участники конференции получают сертификат, подтверждающий участие. </w:t>
      </w:r>
    </w:p>
    <w:p w:rsidR="00377F1E" w:rsidRDefault="00FA5355" w:rsidP="00377F1E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77F1E">
        <w:rPr>
          <w:sz w:val="30"/>
          <w:szCs w:val="30"/>
        </w:rPr>
        <w:t>.3. Комиссия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377F1E" w:rsidRDefault="00377F1E" w:rsidP="00377F1E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377F1E" w:rsidRDefault="00377F1E" w:rsidP="00377F1E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D5499F" w:rsidRDefault="00D5499F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100301" w:rsidRDefault="00100301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C519CD" w:rsidRDefault="00C519CD" w:rsidP="00C519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>Приложение 1</w:t>
      </w:r>
    </w:p>
    <w:p w:rsidR="00C519CD" w:rsidRPr="007A3B23" w:rsidRDefault="00C519CD" w:rsidP="00C519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C519CD" w:rsidRDefault="00C519CD" w:rsidP="00C519CD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C519CD" w:rsidRPr="00100301" w:rsidRDefault="00C519CD" w:rsidP="00C519CD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 w:rsidRPr="00100301">
        <w:rPr>
          <w:rFonts w:ascii="Times New Roman" w:hAnsi="Times New Roman" w:cs="Times New Roman"/>
          <w:spacing w:val="6"/>
          <w:sz w:val="30"/>
          <w:szCs w:val="30"/>
        </w:rPr>
        <w:t>Заявка</w:t>
      </w:r>
    </w:p>
    <w:p w:rsidR="00C519CD" w:rsidRPr="00DF27D8" w:rsidRDefault="00C519CD" w:rsidP="00C519CD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 w:rsidRPr="00DF27D8">
        <w:rPr>
          <w:rFonts w:ascii="Times New Roman" w:hAnsi="Times New Roman" w:cs="Times New Roman"/>
          <w:spacing w:val="6"/>
          <w:sz w:val="30"/>
          <w:szCs w:val="30"/>
        </w:rPr>
        <w:t xml:space="preserve">на участие во </w:t>
      </w:r>
      <w:proofErr w:type="spellStart"/>
      <w:r w:rsidRPr="00DF27D8">
        <w:rPr>
          <w:rFonts w:ascii="Times New Roman" w:hAnsi="Times New Roman" w:cs="Times New Roman"/>
          <w:spacing w:val="6"/>
          <w:sz w:val="30"/>
          <w:szCs w:val="30"/>
        </w:rPr>
        <w:t>внутриколледжной</w:t>
      </w:r>
      <w:proofErr w:type="spellEnd"/>
    </w:p>
    <w:p w:rsidR="00C519CD" w:rsidRPr="00DF27D8" w:rsidRDefault="00C519CD" w:rsidP="00C519CD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DF27D8">
        <w:rPr>
          <w:rFonts w:ascii="Times New Roman" w:hAnsi="Times New Roman" w:cs="Times New Roman"/>
          <w:sz w:val="30"/>
          <w:szCs w:val="30"/>
        </w:rPr>
        <w:t xml:space="preserve"> научно-практической конференции учащихся</w:t>
      </w:r>
    </w:p>
    <w:p w:rsidR="00C519CD" w:rsidRPr="00DF27D8" w:rsidRDefault="00C519CD" w:rsidP="00C519CD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(с международным участием)</w:t>
      </w:r>
    </w:p>
    <w:p w:rsidR="00C519CD" w:rsidRPr="00DF27D8" w:rsidRDefault="00C519CD" w:rsidP="00C519CD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pacing w:val="6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239"/>
      </w:tblGrid>
      <w:tr w:rsidR="00C519CD" w:rsidRPr="00DF27D8" w:rsidTr="00D22C69">
        <w:trPr>
          <w:trHeight w:val="1035"/>
        </w:trPr>
        <w:tc>
          <w:tcPr>
            <w:tcW w:w="4531" w:type="dxa"/>
          </w:tcPr>
          <w:p w:rsidR="00C519CD" w:rsidRPr="00DF27D8" w:rsidRDefault="000E62AD" w:rsidP="00D22C69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Направление</w:t>
            </w:r>
          </w:p>
        </w:tc>
        <w:tc>
          <w:tcPr>
            <w:tcW w:w="5239" w:type="dxa"/>
          </w:tcPr>
          <w:p w:rsidR="00C519CD" w:rsidRPr="00DF27D8" w:rsidRDefault="00C519CD" w:rsidP="00D22C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ФИО автора (полностью)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Наименование учреждения образования  </w:t>
            </w:r>
          </w:p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Курс, группа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ФИО руководителя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(полностью)</w:t>
            </w:r>
            <w:r w:rsidRPr="00DF27D8">
              <w:rPr>
                <w:rFonts w:ascii="Times New Roman" w:hAnsi="Times New Roman"/>
                <w:sz w:val="30"/>
                <w:szCs w:val="30"/>
              </w:rPr>
              <w:t>, должность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Форма участия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(только для иногородних участников)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62AD" w:rsidRPr="00DF27D8" w:rsidTr="00D22C69">
        <w:trPr>
          <w:trHeight w:val="1035"/>
        </w:trPr>
        <w:tc>
          <w:tcPr>
            <w:tcW w:w="4531" w:type="dxa"/>
          </w:tcPr>
          <w:p w:rsidR="000E62AD" w:rsidRPr="00DF27D8" w:rsidRDefault="000E62AD" w:rsidP="000E62AD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Адрес электронной почты, номер телефона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(для связи)</w:t>
            </w:r>
          </w:p>
        </w:tc>
        <w:tc>
          <w:tcPr>
            <w:tcW w:w="5239" w:type="dxa"/>
          </w:tcPr>
          <w:p w:rsidR="000E62AD" w:rsidRPr="00DF27D8" w:rsidRDefault="000E62AD" w:rsidP="000E62A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519CD" w:rsidRPr="00DF27D8" w:rsidRDefault="00C519CD" w:rsidP="00C519CD">
      <w:pPr>
        <w:rPr>
          <w:rFonts w:ascii="Times New Roman" w:hAnsi="Times New Roman" w:cs="Times New Roman"/>
          <w:sz w:val="30"/>
          <w:szCs w:val="30"/>
        </w:rPr>
      </w:pPr>
    </w:p>
    <w:p w:rsidR="00C519CD" w:rsidRPr="00DF27D8" w:rsidRDefault="00C519CD" w:rsidP="00C519CD">
      <w:pPr>
        <w:rPr>
          <w:rFonts w:ascii="Times New Roman" w:hAnsi="Times New Roman" w:cs="Times New Roman"/>
          <w:sz w:val="30"/>
          <w:szCs w:val="30"/>
        </w:rPr>
      </w:pPr>
    </w:p>
    <w:p w:rsidR="00C519CD" w:rsidRPr="00DF27D8" w:rsidRDefault="00C519CD" w:rsidP="00C519CD">
      <w:pPr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  <w:vertAlign w:val="superscript"/>
        </w:rPr>
        <w:t xml:space="preserve">* </w:t>
      </w:r>
      <w:r w:rsidRPr="00DF27D8">
        <w:rPr>
          <w:rFonts w:ascii="Times New Roman" w:hAnsi="Times New Roman" w:cs="Times New Roman"/>
          <w:sz w:val="30"/>
          <w:szCs w:val="30"/>
        </w:rPr>
        <w:t>Заявка оформляется отдельным файлом</w:t>
      </w:r>
    </w:p>
    <w:p w:rsidR="00C519CD" w:rsidRDefault="00C519CD" w:rsidP="00C519CD">
      <w:pPr>
        <w:rPr>
          <w:rFonts w:ascii="Times New Roman" w:hAnsi="Times New Roman" w:cs="Times New Roman"/>
          <w:sz w:val="30"/>
          <w:szCs w:val="30"/>
        </w:rPr>
      </w:pPr>
    </w:p>
    <w:p w:rsidR="00C519CD" w:rsidRDefault="00C519CD" w:rsidP="00C519CD">
      <w:pPr>
        <w:rPr>
          <w:rFonts w:ascii="Times New Roman" w:hAnsi="Times New Roman" w:cs="Times New Roman"/>
          <w:sz w:val="30"/>
          <w:szCs w:val="30"/>
        </w:rPr>
      </w:pPr>
    </w:p>
    <w:p w:rsidR="00C519CD" w:rsidRDefault="00C519CD" w:rsidP="00C519CD">
      <w:pPr>
        <w:rPr>
          <w:rFonts w:ascii="Times New Roman" w:hAnsi="Times New Roman" w:cs="Times New Roman"/>
          <w:sz w:val="30"/>
          <w:szCs w:val="30"/>
        </w:rPr>
      </w:pPr>
    </w:p>
    <w:p w:rsidR="00C519CD" w:rsidRDefault="00C519CD" w:rsidP="00C519CD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DF27D8" w:rsidRPr="00E77B57" w:rsidRDefault="00100301" w:rsidP="00DF27D8">
      <w:pPr>
        <w:spacing w:after="0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</w:t>
      </w:r>
      <w:r w:rsidR="00DF27D8" w:rsidRPr="00E77B57">
        <w:rPr>
          <w:rFonts w:ascii="Times New Roman" w:hAnsi="Times New Roman" w:cs="Times New Roman"/>
          <w:sz w:val="30"/>
          <w:szCs w:val="30"/>
        </w:rPr>
        <w:t xml:space="preserve"> оформлени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F27D8" w:rsidRPr="00E77B57">
        <w:rPr>
          <w:rFonts w:ascii="Times New Roman" w:hAnsi="Times New Roman" w:cs="Times New Roman"/>
          <w:sz w:val="30"/>
          <w:szCs w:val="30"/>
        </w:rPr>
        <w:t xml:space="preserve"> стат</w:t>
      </w:r>
      <w:r>
        <w:rPr>
          <w:rFonts w:ascii="Times New Roman" w:hAnsi="Times New Roman" w:cs="Times New Roman"/>
          <w:sz w:val="30"/>
          <w:szCs w:val="30"/>
        </w:rPr>
        <w:t>ьи</w:t>
      </w:r>
    </w:p>
    <w:p w:rsidR="00DF27D8" w:rsidRPr="00DF27D8" w:rsidRDefault="00DF27D8" w:rsidP="00DF27D8">
      <w:pPr>
        <w:spacing w:after="0"/>
        <w:ind w:firstLine="72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7D8" w:rsidRPr="00DF27D8" w:rsidTr="00E77B57">
        <w:trPr>
          <w:trHeight w:val="40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8" w:rsidRPr="00DF27D8" w:rsidRDefault="00DF27D8" w:rsidP="00DF27D8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F27D8" w:rsidRPr="000E62AD" w:rsidRDefault="00100301" w:rsidP="00DF27D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  <w:p w:rsidR="00DF27D8" w:rsidRPr="00D5499F" w:rsidRDefault="00DF27D8" w:rsidP="00DF27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DF27D8" w:rsidRPr="000E62AD" w:rsidRDefault="000E62AD" w:rsidP="000E62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Сидоров С.С</w:t>
            </w:r>
            <w:r w:rsidR="00DF27D8"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27D8"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F27D8" w:rsidRPr="00D5499F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Марьиногорский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В.Е.Лобанка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27D8" w:rsidRPr="000E6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курса,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70А группы</w:t>
            </w:r>
          </w:p>
          <w:p w:rsidR="00DF27D8" w:rsidRPr="000E62AD" w:rsidRDefault="00DF27D8" w:rsidP="000E62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Петров </w:t>
            </w:r>
            <w:r w:rsidR="000E6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E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62A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  <w:p w:rsidR="00DF27D8" w:rsidRPr="00D5499F" w:rsidRDefault="00DF27D8" w:rsidP="00DF27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DF27D8" w:rsidRPr="00D5499F" w:rsidRDefault="00DF27D8" w:rsidP="000E62A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100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301" w:rsidRPr="00100301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100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0301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100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7D8" w:rsidRPr="00D5499F" w:rsidRDefault="00100301" w:rsidP="000E62A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62AD" w:rsidRPr="00100301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E62AD"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7D8" w:rsidRPr="00D5499F" w:rsidRDefault="00100301" w:rsidP="000E62A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62AD" w:rsidRPr="00100301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DF27D8" w:rsidRPr="00D54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7D8" w:rsidRPr="00D5499F" w:rsidRDefault="00DF27D8" w:rsidP="00DF27D8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DF27D8" w:rsidRPr="00100301" w:rsidRDefault="00100301" w:rsidP="00DF27D8">
            <w:pPr>
              <w:spacing w:after="0"/>
              <w:ind w:firstLine="26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03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Список использованных источников</w:t>
            </w:r>
          </w:p>
          <w:p w:rsidR="00DF27D8" w:rsidRPr="00B660FA" w:rsidRDefault="00DF27D8" w:rsidP="000E62AD">
            <w:pPr>
              <w:pStyle w:val="a3"/>
              <w:ind w:firstLine="606"/>
              <w:jc w:val="both"/>
              <w:rPr>
                <w:b/>
                <w:sz w:val="28"/>
                <w:szCs w:val="28"/>
              </w:rPr>
            </w:pPr>
            <w:r w:rsidRPr="00B660FA">
              <w:rPr>
                <w:bCs/>
                <w:sz w:val="28"/>
                <w:szCs w:val="28"/>
              </w:rPr>
              <w:t>1.</w:t>
            </w:r>
            <w:r w:rsidR="00100301" w:rsidRPr="00B660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00301"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Pr="00B660FA">
              <w:rPr>
                <w:bCs/>
                <w:sz w:val="28"/>
                <w:szCs w:val="28"/>
              </w:rPr>
              <w:t>, </w:t>
            </w:r>
            <w:r w:rsidR="00100301" w:rsidRPr="00B660FA">
              <w:rPr>
                <w:bCs/>
                <w:sz w:val="28"/>
                <w:szCs w:val="28"/>
              </w:rPr>
              <w:t>Д</w:t>
            </w:r>
            <w:r w:rsidRPr="00B660FA">
              <w:rPr>
                <w:bCs/>
                <w:sz w:val="28"/>
                <w:szCs w:val="28"/>
              </w:rPr>
              <w:t>. </w:t>
            </w:r>
            <w:r w:rsidR="00100301" w:rsidRPr="00B660FA">
              <w:rPr>
                <w:bCs/>
                <w:sz w:val="28"/>
                <w:szCs w:val="28"/>
              </w:rPr>
              <w:t>А</w:t>
            </w:r>
            <w:r w:rsidRPr="00B660FA">
              <w:rPr>
                <w:bCs/>
                <w:sz w:val="28"/>
                <w:szCs w:val="28"/>
              </w:rPr>
              <w:t>.</w:t>
            </w:r>
            <w:r w:rsidRPr="00B660FA">
              <w:rPr>
                <w:bCs/>
                <w:i/>
                <w:sz w:val="28"/>
                <w:szCs w:val="28"/>
              </w:rPr>
              <w:t xml:space="preserve"> </w:t>
            </w:r>
            <w:r w:rsidR="00100301" w:rsidRPr="00B660FA">
              <w:rPr>
                <w:bCs/>
                <w:sz w:val="28"/>
                <w:szCs w:val="28"/>
              </w:rPr>
              <w:t xml:space="preserve">Технология и организация механизированных работ : учеб. пособие / Д.А. </w:t>
            </w:r>
            <w:proofErr w:type="spellStart"/>
            <w:r w:rsidR="00100301"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="00100301" w:rsidRPr="00B660FA">
              <w:rPr>
                <w:bCs/>
                <w:sz w:val="28"/>
                <w:szCs w:val="28"/>
              </w:rPr>
              <w:t xml:space="preserve"> </w:t>
            </w:r>
            <w:r w:rsidR="00100301" w:rsidRPr="00B660FA">
              <w:rPr>
                <w:bCs/>
                <w:sz w:val="28"/>
                <w:szCs w:val="28"/>
              </w:rPr>
              <w:sym w:font="Symbol" w:char="F05B"/>
            </w:r>
            <w:r w:rsidR="00100301" w:rsidRPr="00B660FA">
              <w:rPr>
                <w:bCs/>
                <w:sz w:val="28"/>
                <w:szCs w:val="28"/>
              </w:rPr>
              <w:t>и др.</w:t>
            </w:r>
            <w:r w:rsidR="00100301" w:rsidRPr="00B660FA">
              <w:rPr>
                <w:bCs/>
                <w:sz w:val="28"/>
                <w:szCs w:val="28"/>
              </w:rPr>
              <w:sym w:font="Symbol" w:char="F05D"/>
            </w:r>
            <w:r w:rsidR="00100301" w:rsidRPr="00B660FA">
              <w:rPr>
                <w:bCs/>
                <w:sz w:val="28"/>
                <w:szCs w:val="28"/>
              </w:rPr>
              <w:t xml:space="preserve"> ; под ред. Д.А. </w:t>
            </w:r>
            <w:proofErr w:type="spellStart"/>
            <w:r w:rsidR="00100301"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Pr="00B660FA">
              <w:rPr>
                <w:bCs/>
                <w:sz w:val="28"/>
                <w:szCs w:val="28"/>
              </w:rPr>
              <w:t xml:space="preserve">. — </w:t>
            </w:r>
            <w:proofErr w:type="gramStart"/>
            <w:r w:rsidRPr="00B660FA">
              <w:rPr>
                <w:bCs/>
                <w:sz w:val="28"/>
                <w:szCs w:val="28"/>
              </w:rPr>
              <w:t>Минск</w:t>
            </w:r>
            <w:r w:rsidR="00100301" w:rsidRPr="00B660F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100301" w:rsidRPr="00B660FA">
              <w:rPr>
                <w:bCs/>
                <w:sz w:val="28"/>
                <w:szCs w:val="28"/>
              </w:rPr>
              <w:t xml:space="preserve"> РИПО</w:t>
            </w:r>
            <w:r w:rsidRPr="00B660FA">
              <w:rPr>
                <w:bCs/>
                <w:sz w:val="28"/>
                <w:szCs w:val="28"/>
              </w:rPr>
              <w:t>, 20</w:t>
            </w:r>
            <w:r w:rsidR="00100301" w:rsidRPr="00B660FA">
              <w:rPr>
                <w:bCs/>
                <w:sz w:val="28"/>
                <w:szCs w:val="28"/>
              </w:rPr>
              <w:t>20</w:t>
            </w:r>
            <w:r w:rsidRPr="00B660FA">
              <w:rPr>
                <w:bCs/>
                <w:sz w:val="28"/>
                <w:szCs w:val="28"/>
              </w:rPr>
              <w:t xml:space="preserve">. </w:t>
            </w:r>
            <w:r w:rsidR="00100301" w:rsidRPr="00B660FA">
              <w:rPr>
                <w:bCs/>
                <w:sz w:val="28"/>
                <w:szCs w:val="28"/>
              </w:rPr>
              <w:t>–</w:t>
            </w:r>
            <w:r w:rsidRPr="00B660FA">
              <w:rPr>
                <w:bCs/>
                <w:sz w:val="28"/>
                <w:szCs w:val="28"/>
              </w:rPr>
              <w:t xml:space="preserve"> </w:t>
            </w:r>
            <w:r w:rsidR="00100301" w:rsidRPr="00B660FA">
              <w:rPr>
                <w:bCs/>
                <w:sz w:val="28"/>
                <w:szCs w:val="28"/>
              </w:rPr>
              <w:t>270</w:t>
            </w:r>
            <w:r w:rsidRPr="00B660F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660FA">
              <w:rPr>
                <w:bCs/>
                <w:sz w:val="28"/>
                <w:szCs w:val="28"/>
              </w:rPr>
              <w:t>с.</w:t>
            </w:r>
            <w:r w:rsidR="00100301" w:rsidRPr="00B660F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100301" w:rsidRPr="00B660FA">
              <w:rPr>
                <w:bCs/>
                <w:sz w:val="28"/>
                <w:szCs w:val="28"/>
              </w:rPr>
              <w:t xml:space="preserve"> ил.</w:t>
            </w:r>
          </w:p>
          <w:p w:rsidR="00DF27D8" w:rsidRPr="000E62AD" w:rsidRDefault="00DF27D8" w:rsidP="000E62AD">
            <w:pPr>
              <w:pStyle w:val="a3"/>
              <w:tabs>
                <w:tab w:val="left" w:pos="3945"/>
                <w:tab w:val="left" w:pos="4200"/>
              </w:tabs>
              <w:ind w:firstLine="606"/>
              <w:rPr>
                <w:i/>
                <w:sz w:val="30"/>
                <w:szCs w:val="30"/>
              </w:rPr>
            </w:pPr>
          </w:p>
        </w:tc>
      </w:tr>
    </w:tbl>
    <w:p w:rsidR="00DF27D8" w:rsidRPr="00DF27D8" w:rsidRDefault="00DF27D8" w:rsidP="00DF27D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519CD" w:rsidRPr="00DF27D8" w:rsidRDefault="00C519CD" w:rsidP="00DF27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7B57" w:rsidRDefault="00E77B57" w:rsidP="00C519CD">
      <w:pPr>
        <w:jc w:val="right"/>
      </w:pPr>
    </w:p>
    <w:p w:rsidR="00E77B57" w:rsidRDefault="00E77B57" w:rsidP="00C519CD">
      <w:pPr>
        <w:jc w:val="right"/>
      </w:pPr>
    </w:p>
    <w:p w:rsidR="00E77B57" w:rsidRDefault="00E77B57" w:rsidP="00C519CD">
      <w:pPr>
        <w:jc w:val="right"/>
      </w:pPr>
    </w:p>
    <w:p w:rsidR="00E77B57" w:rsidRDefault="00E77B57" w:rsidP="00C519CD">
      <w:pPr>
        <w:jc w:val="right"/>
      </w:pPr>
    </w:p>
    <w:p w:rsidR="00E77B57" w:rsidRDefault="00E77B57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Default="00C67E6C" w:rsidP="00C519CD">
      <w:pPr>
        <w:jc w:val="right"/>
      </w:pPr>
    </w:p>
    <w:p w:rsidR="00C67E6C" w:rsidRPr="00C67E6C" w:rsidRDefault="00C67E6C" w:rsidP="00C519CD">
      <w:pPr>
        <w:jc w:val="right"/>
        <w:rPr>
          <w:rFonts w:ascii="Times New Roman" w:hAnsi="Times New Roman" w:cs="Times New Roman"/>
          <w:sz w:val="30"/>
          <w:szCs w:val="30"/>
        </w:rPr>
      </w:pPr>
      <w:r w:rsidRPr="00C67E6C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C67E6C" w:rsidRPr="000441B6" w:rsidRDefault="00C67E6C" w:rsidP="00C67E6C">
      <w:pPr>
        <w:rPr>
          <w:rFonts w:ascii="Times New Roman" w:hAnsi="Times New Roman" w:cs="Times New Roman"/>
          <w:sz w:val="28"/>
          <w:szCs w:val="28"/>
        </w:rPr>
      </w:pPr>
      <w:r w:rsidRPr="000441B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 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(Ф.И.О.), </w:t>
      </w: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__._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_.____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идентификационный номер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паспорта)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 СОГЛАСИЕ</w:t>
      </w:r>
      <w:r w:rsidRPr="000441B6">
        <w:rPr>
          <w:sz w:val="28"/>
          <w:szCs w:val="28"/>
        </w:rPr>
        <w:t xml:space="preserve"> </w:t>
      </w:r>
      <w:r w:rsidRPr="000441B6">
        <w:rPr>
          <w:rFonts w:ascii="Times New Roman" w:hAnsi="Times New Roman" w:cs="Times New Roman"/>
          <w:sz w:val="28"/>
          <w:szCs w:val="28"/>
        </w:rPr>
        <w:t>Учреждению образования «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В.Е.Лобанка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», зарегистрированному решением Минского областного исполнительного комитета от 10.03.2004г. решением №177 в Едином государственном регистре юридических лиц и индивидуальных предпринимателей за №600043061 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следующих моих персональных данных в соответствии с целями их обработки: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Фамилия, Имя, Отчество;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дата, месяц, год (рождения);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учреждение образование и его адрес/место работы;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курс, номер группы/должность;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контактный номер телефона;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адрес электронной почты.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указанных персональных данных является участие в конкурсе, методическом объединении, конференции, </w:t>
      </w:r>
      <w:r w:rsidRPr="00044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иное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дальнейшая идентификация участников/иных лиц.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 в части поданных работ и идентифицирующих их данных, уточнение (обновление, изменение), извлечение, использование, обезличивание, блокирование, удаление, уничтожение.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моих персональных данных может осуществляться как автоматизированным, так и неавтоматизированным способом Оператором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– </w:t>
      </w:r>
      <w:r w:rsidRPr="000441B6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В.Е.Лобанка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>».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возникающие на предмет «Обработки персональных данных» регулируются действующим законодательством Республики Беларусь (</w:t>
      </w:r>
      <w:r w:rsidRPr="000441B6">
        <w:rPr>
          <w:rFonts w:ascii="Times New Roman" w:hAnsi="Times New Roman" w:cs="Times New Roman"/>
          <w:sz w:val="28"/>
          <w:szCs w:val="28"/>
        </w:rPr>
        <w:t>Закон от 7 мая 2021 г. № 99-З «О защите персональных данных» и т.д.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ознакомлен(а) с тем, что: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его подписания и действует до непосредственного окончания конкурса, о чем будут извещены участники опубликованными его результатами.</w:t>
      </w:r>
    </w:p>
    <w:p w:rsidR="00C67E6C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может быть отозвано путем подачи заявления в письменной и электронной формах на адрес Оператора. </w:t>
      </w:r>
    </w:p>
    <w:p w:rsidR="00C67E6C" w:rsidRPr="000441B6" w:rsidRDefault="00C67E6C" w:rsidP="00C67E6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984"/>
        <w:gridCol w:w="491"/>
        <w:gridCol w:w="3744"/>
      </w:tblGrid>
      <w:tr w:rsidR="00C67E6C" w:rsidRPr="000441B6" w:rsidTr="0078466D">
        <w:tc>
          <w:tcPr>
            <w:tcW w:w="2136" w:type="dxa"/>
            <w:hideMark/>
          </w:tcPr>
          <w:p w:rsidR="00C67E6C" w:rsidRPr="000441B6" w:rsidRDefault="00C67E6C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.20__</w:t>
            </w:r>
          </w:p>
        </w:tc>
        <w:tc>
          <w:tcPr>
            <w:tcW w:w="2984" w:type="dxa"/>
            <w:tcBorders>
              <w:bottom w:val="single" w:sz="6" w:space="0" w:color="auto"/>
            </w:tcBorders>
            <w:hideMark/>
          </w:tcPr>
          <w:p w:rsidR="00C67E6C" w:rsidRPr="000441B6" w:rsidRDefault="00C67E6C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" w:type="dxa"/>
            <w:hideMark/>
          </w:tcPr>
          <w:p w:rsidR="00C67E6C" w:rsidRPr="000441B6" w:rsidRDefault="00C67E6C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4" w:type="dxa"/>
            <w:tcBorders>
              <w:bottom w:val="single" w:sz="6" w:space="0" w:color="auto"/>
            </w:tcBorders>
            <w:hideMark/>
          </w:tcPr>
          <w:p w:rsidR="00C67E6C" w:rsidRPr="000441B6" w:rsidRDefault="00C67E6C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C67E6C" w:rsidRPr="000441B6" w:rsidTr="00C67E6C">
        <w:trPr>
          <w:trHeight w:val="215"/>
        </w:trPr>
        <w:tc>
          <w:tcPr>
            <w:tcW w:w="2136" w:type="dxa"/>
            <w:hideMark/>
          </w:tcPr>
          <w:p w:rsidR="00C67E6C" w:rsidRPr="000441B6" w:rsidRDefault="00C67E6C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auto"/>
            </w:tcBorders>
            <w:hideMark/>
          </w:tcPr>
          <w:p w:rsidR="00C67E6C" w:rsidRPr="000441B6" w:rsidRDefault="00C67E6C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1" w:type="dxa"/>
            <w:hideMark/>
          </w:tcPr>
          <w:p w:rsidR="00C67E6C" w:rsidRPr="000441B6" w:rsidRDefault="00C67E6C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auto"/>
            </w:tcBorders>
            <w:hideMark/>
          </w:tcPr>
          <w:p w:rsidR="00C67E6C" w:rsidRPr="000441B6" w:rsidRDefault="00C67E6C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77B57" w:rsidRDefault="00E77B57" w:rsidP="00C67E6C">
      <w:pPr>
        <w:jc w:val="right"/>
      </w:pPr>
    </w:p>
    <w:sectPr w:rsidR="00E77B57" w:rsidSect="00C67E6C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F5" w:rsidRDefault="007446F5" w:rsidP="00C67E6C">
      <w:pPr>
        <w:spacing w:after="0"/>
      </w:pPr>
      <w:r>
        <w:separator/>
      </w:r>
    </w:p>
  </w:endnote>
  <w:endnote w:type="continuationSeparator" w:id="0">
    <w:p w:rsidR="007446F5" w:rsidRDefault="007446F5" w:rsidP="00C67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F5" w:rsidRDefault="007446F5" w:rsidP="00C67E6C">
      <w:pPr>
        <w:spacing w:after="0"/>
      </w:pPr>
      <w:r>
        <w:separator/>
      </w:r>
    </w:p>
  </w:footnote>
  <w:footnote w:type="continuationSeparator" w:id="0">
    <w:p w:rsidR="007446F5" w:rsidRDefault="007446F5" w:rsidP="00C67E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1E"/>
    <w:rsid w:val="000917EF"/>
    <w:rsid w:val="000E62AD"/>
    <w:rsid w:val="00100301"/>
    <w:rsid w:val="00201C90"/>
    <w:rsid w:val="002A422E"/>
    <w:rsid w:val="0036122F"/>
    <w:rsid w:val="00377F1E"/>
    <w:rsid w:val="003B47D5"/>
    <w:rsid w:val="0043297C"/>
    <w:rsid w:val="00491937"/>
    <w:rsid w:val="005006CA"/>
    <w:rsid w:val="0054661F"/>
    <w:rsid w:val="00593B85"/>
    <w:rsid w:val="005F60EC"/>
    <w:rsid w:val="006909CA"/>
    <w:rsid w:val="007446F5"/>
    <w:rsid w:val="007715B2"/>
    <w:rsid w:val="007744CB"/>
    <w:rsid w:val="007F1E12"/>
    <w:rsid w:val="00841162"/>
    <w:rsid w:val="00B660FA"/>
    <w:rsid w:val="00BD1476"/>
    <w:rsid w:val="00C519CD"/>
    <w:rsid w:val="00C67E6C"/>
    <w:rsid w:val="00CA0EFC"/>
    <w:rsid w:val="00CA20C1"/>
    <w:rsid w:val="00CC0B5C"/>
    <w:rsid w:val="00D5499F"/>
    <w:rsid w:val="00D56A2B"/>
    <w:rsid w:val="00D848DB"/>
    <w:rsid w:val="00DB7E46"/>
    <w:rsid w:val="00DF27D8"/>
    <w:rsid w:val="00E076C1"/>
    <w:rsid w:val="00E77B57"/>
    <w:rsid w:val="00FA5355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0346"/>
  <w15:chartTrackingRefBased/>
  <w15:docId w15:val="{0FD2D940-1BCE-41B6-B6D7-83547B7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1E"/>
    <w:pPr>
      <w:spacing w:after="160"/>
      <w:ind w:firstLine="0"/>
      <w:jc w:val="center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377F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77F1E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77F1E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77F1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F1E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77F1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7F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B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7E6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67E6C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C67E6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67E6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.mga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2023-01-19T07:47:00Z</cp:lastPrinted>
  <dcterms:created xsi:type="dcterms:W3CDTF">2023-01-09T10:47:00Z</dcterms:created>
  <dcterms:modified xsi:type="dcterms:W3CDTF">2023-01-23T05:46:00Z</dcterms:modified>
</cp:coreProperties>
</file>